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3EF" w:rsidRPr="009549FB" w:rsidRDefault="00CF03EF" w:rsidP="00CF03EF">
      <w:pPr>
        <w:rPr>
          <w:szCs w:val="28"/>
        </w:rPr>
      </w:pPr>
    </w:p>
    <w:p w:rsidR="00E327A5" w:rsidRDefault="006143F7" w:rsidP="006143F7">
      <w:pPr>
        <w:jc w:val="center"/>
        <w:rPr>
          <w:b/>
          <w:szCs w:val="28"/>
        </w:rPr>
      </w:pPr>
      <w:r w:rsidRPr="009549FB">
        <w:rPr>
          <w:b/>
          <w:szCs w:val="28"/>
        </w:rPr>
        <w:t>Bicycle/Pedestrian Advisory Board</w:t>
      </w:r>
    </w:p>
    <w:p w:rsidR="006143F7" w:rsidRPr="009549FB" w:rsidRDefault="00371F63" w:rsidP="006143F7">
      <w:pPr>
        <w:jc w:val="center"/>
        <w:rPr>
          <w:b/>
          <w:szCs w:val="28"/>
        </w:rPr>
      </w:pPr>
      <w:r w:rsidRPr="009549FB">
        <w:rPr>
          <w:b/>
          <w:szCs w:val="28"/>
        </w:rPr>
        <w:t>January</w:t>
      </w:r>
      <w:r w:rsidR="000270FD">
        <w:rPr>
          <w:b/>
          <w:szCs w:val="28"/>
        </w:rPr>
        <w:t xml:space="preserve"> 20,</w:t>
      </w:r>
      <w:r w:rsidRPr="009549FB">
        <w:rPr>
          <w:b/>
          <w:szCs w:val="28"/>
        </w:rPr>
        <w:t xml:space="preserve"> 2011</w:t>
      </w:r>
      <w:r w:rsidR="00E02A4C" w:rsidRPr="009549FB">
        <w:rPr>
          <w:b/>
          <w:szCs w:val="28"/>
        </w:rPr>
        <w:t xml:space="preserve"> Meeting</w:t>
      </w:r>
      <w:r w:rsidR="00E327A5">
        <w:rPr>
          <w:b/>
          <w:szCs w:val="28"/>
        </w:rPr>
        <w:t xml:space="preserve"> Minutes</w:t>
      </w:r>
    </w:p>
    <w:p w:rsidR="00C90BAE" w:rsidRPr="009549FB" w:rsidRDefault="00C90BAE" w:rsidP="006143F7">
      <w:pPr>
        <w:jc w:val="center"/>
        <w:rPr>
          <w:b/>
          <w:szCs w:val="28"/>
        </w:rPr>
      </w:pPr>
    </w:p>
    <w:p w:rsidR="0011643B" w:rsidRPr="009549FB" w:rsidRDefault="00A34472" w:rsidP="00C77829">
      <w:pPr>
        <w:jc w:val="center"/>
        <w:rPr>
          <w:b/>
        </w:rPr>
      </w:pPr>
      <w:r w:rsidRPr="009549FB">
        <w:rPr>
          <w:b/>
        </w:rPr>
        <w:t xml:space="preserve">Meeting at </w:t>
      </w:r>
      <w:r w:rsidR="000D79F0" w:rsidRPr="009549FB">
        <w:rPr>
          <w:b/>
        </w:rPr>
        <w:t>DOT Offices, Newington</w:t>
      </w:r>
      <w:r w:rsidR="00C77829">
        <w:rPr>
          <w:b/>
        </w:rPr>
        <w:t xml:space="preserve">, </w:t>
      </w:r>
      <w:r w:rsidR="00371F63" w:rsidRPr="009549FB">
        <w:rPr>
          <w:b/>
        </w:rPr>
        <w:t>Room 2141</w:t>
      </w:r>
    </w:p>
    <w:p w:rsidR="006143F7" w:rsidRPr="009549FB" w:rsidRDefault="006143F7" w:rsidP="006143F7">
      <w:pPr>
        <w:jc w:val="center"/>
        <w:rPr>
          <w:b/>
          <w:szCs w:val="20"/>
        </w:rPr>
      </w:pPr>
      <w:r w:rsidRPr="009549FB">
        <w:rPr>
          <w:b/>
          <w:szCs w:val="20"/>
        </w:rPr>
        <w:t>T</w:t>
      </w:r>
      <w:r w:rsidR="00E02A4C" w:rsidRPr="009549FB">
        <w:rPr>
          <w:b/>
          <w:szCs w:val="20"/>
        </w:rPr>
        <w:t>hurs</w:t>
      </w:r>
      <w:r w:rsidRPr="009549FB">
        <w:rPr>
          <w:b/>
          <w:szCs w:val="20"/>
        </w:rPr>
        <w:t xml:space="preserve">day </w:t>
      </w:r>
      <w:r w:rsidR="00371F63" w:rsidRPr="009549FB">
        <w:rPr>
          <w:b/>
          <w:szCs w:val="20"/>
        </w:rPr>
        <w:t>01/20</w:t>
      </w:r>
      <w:r w:rsidRPr="009549FB">
        <w:rPr>
          <w:b/>
          <w:szCs w:val="20"/>
        </w:rPr>
        <w:t>/20</w:t>
      </w:r>
      <w:r w:rsidR="00371F63" w:rsidRPr="009549FB">
        <w:rPr>
          <w:b/>
          <w:szCs w:val="20"/>
        </w:rPr>
        <w:t>11</w:t>
      </w:r>
    </w:p>
    <w:p w:rsidR="006143F7" w:rsidRPr="009549FB" w:rsidRDefault="006143F7" w:rsidP="006143F7">
      <w:pPr>
        <w:jc w:val="center"/>
        <w:rPr>
          <w:b/>
          <w:szCs w:val="20"/>
        </w:rPr>
      </w:pPr>
      <w:r w:rsidRPr="009549FB">
        <w:rPr>
          <w:b/>
          <w:szCs w:val="20"/>
        </w:rPr>
        <w:t xml:space="preserve">1:00 – </w:t>
      </w:r>
      <w:r w:rsidR="009D7FE5" w:rsidRPr="009549FB">
        <w:rPr>
          <w:b/>
          <w:szCs w:val="20"/>
        </w:rPr>
        <w:t>3</w:t>
      </w:r>
      <w:r w:rsidRPr="009549FB">
        <w:rPr>
          <w:b/>
          <w:szCs w:val="20"/>
        </w:rPr>
        <w:t>:00</w:t>
      </w:r>
    </w:p>
    <w:p w:rsidR="006143F7" w:rsidRPr="009549FB" w:rsidRDefault="006143F7" w:rsidP="006143F7">
      <w:pPr>
        <w:jc w:val="center"/>
        <w:rPr>
          <w:szCs w:val="20"/>
        </w:rPr>
      </w:pPr>
    </w:p>
    <w:p w:rsidR="009549FB" w:rsidRPr="009549FB" w:rsidRDefault="009549FB" w:rsidP="006143F7">
      <w:pPr>
        <w:rPr>
          <w:szCs w:val="20"/>
        </w:rPr>
      </w:pPr>
      <w:r w:rsidRPr="009549FB">
        <w:rPr>
          <w:i/>
          <w:szCs w:val="20"/>
        </w:rPr>
        <w:t>Attending</w:t>
      </w:r>
      <w:r w:rsidR="003B0484">
        <w:rPr>
          <w:i/>
          <w:szCs w:val="20"/>
        </w:rPr>
        <w:t xml:space="preserve"> board members</w:t>
      </w:r>
      <w:r w:rsidRPr="009549FB">
        <w:rPr>
          <w:szCs w:val="20"/>
        </w:rPr>
        <w:t>: Richard</w:t>
      </w:r>
      <w:r>
        <w:rPr>
          <w:szCs w:val="20"/>
        </w:rPr>
        <w:t xml:space="preserve"> Stowe, Ray </w:t>
      </w:r>
      <w:proofErr w:type="spellStart"/>
      <w:r>
        <w:rPr>
          <w:szCs w:val="20"/>
        </w:rPr>
        <w:t>Rauth</w:t>
      </w:r>
      <w:proofErr w:type="spellEnd"/>
      <w:r w:rsidR="00E45718">
        <w:rPr>
          <w:szCs w:val="20"/>
        </w:rPr>
        <w:t xml:space="preserve"> (chair)</w:t>
      </w:r>
      <w:r>
        <w:rPr>
          <w:szCs w:val="20"/>
        </w:rPr>
        <w:t xml:space="preserve">, Rod </w:t>
      </w:r>
      <w:proofErr w:type="spellStart"/>
      <w:r>
        <w:rPr>
          <w:szCs w:val="20"/>
        </w:rPr>
        <w:t>Parlee</w:t>
      </w:r>
      <w:proofErr w:type="spellEnd"/>
      <w:r>
        <w:rPr>
          <w:szCs w:val="20"/>
        </w:rPr>
        <w:t>, Charli</w:t>
      </w:r>
      <w:r w:rsidR="000D5D2A">
        <w:rPr>
          <w:szCs w:val="20"/>
        </w:rPr>
        <w:t>e</w:t>
      </w:r>
      <w:r w:rsidR="003B0484">
        <w:rPr>
          <w:szCs w:val="20"/>
        </w:rPr>
        <w:t xml:space="preserve"> </w:t>
      </w:r>
      <w:proofErr w:type="spellStart"/>
      <w:r w:rsidR="003B0484">
        <w:rPr>
          <w:szCs w:val="20"/>
        </w:rPr>
        <w:t>Be</w:t>
      </w:r>
      <w:r>
        <w:rPr>
          <w:szCs w:val="20"/>
        </w:rPr>
        <w:t>ristain</w:t>
      </w:r>
      <w:proofErr w:type="spellEnd"/>
      <w:r>
        <w:rPr>
          <w:szCs w:val="20"/>
        </w:rPr>
        <w:t xml:space="preserve">, Tom </w:t>
      </w:r>
      <w:proofErr w:type="spellStart"/>
      <w:r>
        <w:rPr>
          <w:szCs w:val="20"/>
        </w:rPr>
        <w:t>Gutman</w:t>
      </w:r>
      <w:proofErr w:type="spellEnd"/>
      <w:r w:rsidR="00C87BA0">
        <w:rPr>
          <w:szCs w:val="20"/>
        </w:rPr>
        <w:t xml:space="preserve">, Tom </w:t>
      </w:r>
      <w:proofErr w:type="spellStart"/>
      <w:r w:rsidR="00C87BA0">
        <w:rPr>
          <w:szCs w:val="20"/>
        </w:rPr>
        <w:t>Harned</w:t>
      </w:r>
      <w:proofErr w:type="spellEnd"/>
      <w:r w:rsidR="00A7095C">
        <w:rPr>
          <w:szCs w:val="20"/>
        </w:rPr>
        <w:t xml:space="preserve">, Alan </w:t>
      </w:r>
      <w:proofErr w:type="spellStart"/>
      <w:r w:rsidR="00A7095C">
        <w:rPr>
          <w:szCs w:val="20"/>
        </w:rPr>
        <w:t>Sylvestre</w:t>
      </w:r>
      <w:proofErr w:type="spellEnd"/>
      <w:r w:rsidR="00E45718">
        <w:rPr>
          <w:szCs w:val="20"/>
        </w:rPr>
        <w:t xml:space="preserve">, Jason Stockmann (recording), Neil </w:t>
      </w:r>
      <w:proofErr w:type="spellStart"/>
      <w:r w:rsidR="00E45718">
        <w:rPr>
          <w:szCs w:val="20"/>
        </w:rPr>
        <w:t>Pade</w:t>
      </w:r>
      <w:proofErr w:type="spellEnd"/>
      <w:r w:rsidR="006A286B">
        <w:rPr>
          <w:szCs w:val="20"/>
        </w:rPr>
        <w:t xml:space="preserve"> (late), Deb </w:t>
      </w:r>
      <w:proofErr w:type="spellStart"/>
      <w:r w:rsidR="006A286B">
        <w:rPr>
          <w:szCs w:val="20"/>
        </w:rPr>
        <w:t>Dauphinais</w:t>
      </w:r>
      <w:proofErr w:type="spellEnd"/>
      <w:r w:rsidR="006A286B">
        <w:rPr>
          <w:szCs w:val="20"/>
        </w:rPr>
        <w:t xml:space="preserve"> (late)</w:t>
      </w:r>
    </w:p>
    <w:p w:rsidR="00C77829" w:rsidRDefault="00C77829" w:rsidP="006143F7">
      <w:pPr>
        <w:rPr>
          <w:szCs w:val="20"/>
        </w:rPr>
      </w:pPr>
    </w:p>
    <w:p w:rsidR="009549FB" w:rsidRDefault="00C77829" w:rsidP="006143F7">
      <w:pPr>
        <w:rPr>
          <w:szCs w:val="20"/>
        </w:rPr>
      </w:pPr>
      <w:r w:rsidRPr="00C77829">
        <w:rPr>
          <w:i/>
          <w:szCs w:val="20"/>
        </w:rPr>
        <w:t>DOT officials and guests</w:t>
      </w:r>
      <w:r w:rsidR="00E45718">
        <w:rPr>
          <w:szCs w:val="20"/>
        </w:rPr>
        <w:t xml:space="preserve">: </w:t>
      </w:r>
      <w:r>
        <w:rPr>
          <w:szCs w:val="20"/>
        </w:rPr>
        <w:t xml:space="preserve">David Head, David </w:t>
      </w:r>
      <w:proofErr w:type="spellStart"/>
      <w:r>
        <w:rPr>
          <w:szCs w:val="20"/>
        </w:rPr>
        <w:t>Balzer</w:t>
      </w:r>
      <w:proofErr w:type="spellEnd"/>
      <w:r>
        <w:rPr>
          <w:szCs w:val="20"/>
        </w:rPr>
        <w:t xml:space="preserve">, Colleen </w:t>
      </w:r>
      <w:proofErr w:type="spellStart"/>
      <w:r>
        <w:rPr>
          <w:szCs w:val="20"/>
        </w:rPr>
        <w:t>Kissane</w:t>
      </w:r>
      <w:proofErr w:type="spellEnd"/>
      <w:r w:rsidR="00E45718">
        <w:rPr>
          <w:szCs w:val="20"/>
        </w:rPr>
        <w:t>; John Simone, President of Connecticut Main Street Center</w:t>
      </w:r>
    </w:p>
    <w:p w:rsidR="00C77829" w:rsidRDefault="00C77829" w:rsidP="006143F7">
      <w:pPr>
        <w:rPr>
          <w:szCs w:val="20"/>
        </w:rPr>
      </w:pPr>
    </w:p>
    <w:p w:rsidR="006143F7" w:rsidRPr="009549FB" w:rsidRDefault="006143F7" w:rsidP="006143F7">
      <w:pPr>
        <w:rPr>
          <w:szCs w:val="20"/>
        </w:rPr>
      </w:pPr>
    </w:p>
    <w:p w:rsidR="006143F7" w:rsidRPr="009549FB" w:rsidRDefault="006143F7" w:rsidP="006143F7">
      <w:pPr>
        <w:rPr>
          <w:b/>
        </w:rPr>
      </w:pPr>
      <w:r w:rsidRPr="009549FB">
        <w:rPr>
          <w:b/>
        </w:rPr>
        <w:t xml:space="preserve">1.0 </w:t>
      </w:r>
      <w:r w:rsidR="00E90942" w:rsidRPr="009549FB">
        <w:rPr>
          <w:b/>
        </w:rPr>
        <w:tab/>
      </w:r>
      <w:r w:rsidRPr="009549FB">
        <w:rPr>
          <w:b/>
        </w:rPr>
        <w:t>Preliminaries</w:t>
      </w:r>
    </w:p>
    <w:p w:rsidR="0083670A" w:rsidRPr="009549FB" w:rsidRDefault="0083670A" w:rsidP="006143F7">
      <w:r w:rsidRPr="009549FB">
        <w:t xml:space="preserve">1:00 PM </w:t>
      </w:r>
    </w:p>
    <w:p w:rsidR="000D5D2A" w:rsidRDefault="004B78B2" w:rsidP="000D5D2A">
      <w:pPr>
        <w:numPr>
          <w:ilvl w:val="1"/>
          <w:numId w:val="3"/>
        </w:numPr>
      </w:pPr>
      <w:r w:rsidRPr="009549FB">
        <w:t>Welcome to</w:t>
      </w:r>
      <w:r w:rsidR="00371F63" w:rsidRPr="009549FB">
        <w:t xml:space="preserve"> Neil Pade</w:t>
      </w:r>
      <w:r w:rsidRPr="009549FB">
        <w:t xml:space="preserve">, </w:t>
      </w:r>
      <w:r w:rsidR="00467BF7" w:rsidRPr="009549FB">
        <w:t xml:space="preserve">Introductions, </w:t>
      </w:r>
      <w:r w:rsidR="006143F7" w:rsidRPr="009549FB">
        <w:t>Chair’s Remarks</w:t>
      </w:r>
      <w:r w:rsidRPr="009549FB">
        <w:t xml:space="preserve">, </w:t>
      </w:r>
      <w:r w:rsidR="006143F7" w:rsidRPr="009549FB">
        <w:t>and Call to Order</w:t>
      </w:r>
    </w:p>
    <w:p w:rsidR="009549FB" w:rsidRDefault="009549FB" w:rsidP="000D5D2A">
      <w:pPr>
        <w:ind w:left="720"/>
      </w:pPr>
    </w:p>
    <w:p w:rsidR="00307F12" w:rsidRDefault="00307F12" w:rsidP="009549FB">
      <w:pPr>
        <w:numPr>
          <w:ilvl w:val="0"/>
          <w:numId w:val="2"/>
        </w:numPr>
      </w:pPr>
      <w:r>
        <w:t xml:space="preserve">New board member: Neil </w:t>
      </w:r>
      <w:proofErr w:type="spellStart"/>
      <w:r>
        <w:t>Pade</w:t>
      </w:r>
      <w:proofErr w:type="spellEnd"/>
      <w:r>
        <w:t xml:space="preserve">, town </w:t>
      </w:r>
      <w:r w:rsidR="008307C2">
        <w:t>of Canton Planner, member of</w:t>
      </w:r>
      <w:r>
        <w:t xml:space="preserve"> CRCOG Bike </w:t>
      </w:r>
      <w:proofErr w:type="spellStart"/>
      <w:r>
        <w:t>Ped</w:t>
      </w:r>
      <w:proofErr w:type="spellEnd"/>
      <w:r>
        <w:t xml:space="preserve"> Committee</w:t>
      </w:r>
      <w:r w:rsidR="008307C2">
        <w:t>.</w:t>
      </w:r>
      <w:r w:rsidR="009524C6">
        <w:t xml:space="preserve">  Introduction of the rest of the board members.  </w:t>
      </w:r>
    </w:p>
    <w:p w:rsidR="006143F7" w:rsidRPr="009549FB" w:rsidRDefault="000D5D2A" w:rsidP="009549FB">
      <w:pPr>
        <w:numPr>
          <w:ilvl w:val="0"/>
          <w:numId w:val="2"/>
        </w:numPr>
      </w:pPr>
      <w:r>
        <w:t xml:space="preserve">Thanks to everyone who contributed to our annual report.  Colleen </w:t>
      </w:r>
      <w:proofErr w:type="spellStart"/>
      <w:r>
        <w:t>Kissane</w:t>
      </w:r>
      <w:proofErr w:type="spellEnd"/>
      <w:r>
        <w:t>.</w:t>
      </w:r>
    </w:p>
    <w:p w:rsidR="00E52C1D" w:rsidRPr="009549FB" w:rsidRDefault="00E52C1D" w:rsidP="006143F7"/>
    <w:p w:rsidR="00CB166D" w:rsidRDefault="00E90942" w:rsidP="006143F7">
      <w:r w:rsidRPr="009549FB">
        <w:t>1.2</w:t>
      </w:r>
      <w:r w:rsidRPr="009549FB">
        <w:tab/>
        <w:t>Approval of Agenda</w:t>
      </w:r>
      <w:r w:rsidR="009D7FE5" w:rsidRPr="009549FB">
        <w:t xml:space="preserve">. </w:t>
      </w:r>
    </w:p>
    <w:p w:rsidR="00E90942" w:rsidRPr="009549FB" w:rsidRDefault="00CB166D" w:rsidP="00CB166D">
      <w:pPr>
        <w:numPr>
          <w:ilvl w:val="0"/>
          <w:numId w:val="4"/>
        </w:numPr>
      </w:pPr>
      <w:r>
        <w:t xml:space="preserve">Move to approve.  Seconded.  </w:t>
      </w:r>
      <w:r w:rsidRPr="00CB166D">
        <w:rPr>
          <w:b/>
        </w:rPr>
        <w:t>Minutes approved</w:t>
      </w:r>
      <w:r>
        <w:t>.</w:t>
      </w:r>
    </w:p>
    <w:p w:rsidR="00E52C1D" w:rsidRPr="009549FB" w:rsidRDefault="00E52C1D" w:rsidP="006143F7"/>
    <w:p w:rsidR="00CB166D" w:rsidRDefault="00E90942" w:rsidP="00CB166D">
      <w:pPr>
        <w:numPr>
          <w:ilvl w:val="1"/>
          <w:numId w:val="3"/>
        </w:numPr>
      </w:pPr>
      <w:r w:rsidRPr="009549FB">
        <w:t xml:space="preserve">Approval </w:t>
      </w:r>
      <w:r w:rsidR="00BB7B83" w:rsidRPr="009549FB">
        <w:t xml:space="preserve">of </w:t>
      </w:r>
      <w:r w:rsidR="00C064D2" w:rsidRPr="009549FB">
        <w:t>Dec</w:t>
      </w:r>
      <w:r w:rsidR="004B78B2" w:rsidRPr="009549FB">
        <w:t>ember</w:t>
      </w:r>
      <w:r w:rsidR="00BE75AC" w:rsidRPr="009549FB">
        <w:t xml:space="preserve"> </w:t>
      </w:r>
      <w:r w:rsidRPr="009549FB">
        <w:t>Minutes</w:t>
      </w:r>
    </w:p>
    <w:p w:rsidR="008822F6" w:rsidRPr="009549FB" w:rsidRDefault="00CB166D" w:rsidP="00CB166D">
      <w:pPr>
        <w:numPr>
          <w:ilvl w:val="0"/>
          <w:numId w:val="4"/>
        </w:numPr>
      </w:pPr>
      <w:r>
        <w:t xml:space="preserve">Move to approve.  Seconded.  Make sure to add the names of all attendees.  </w:t>
      </w:r>
      <w:r w:rsidRPr="00CB166D">
        <w:rPr>
          <w:b/>
        </w:rPr>
        <w:t>Minutes approved</w:t>
      </w:r>
      <w:r>
        <w:t>.</w:t>
      </w:r>
    </w:p>
    <w:p w:rsidR="0011643B" w:rsidRPr="009549FB" w:rsidRDefault="0011643B" w:rsidP="006143F7"/>
    <w:p w:rsidR="00B30342" w:rsidRPr="009549FB" w:rsidRDefault="00B30342" w:rsidP="006143F7"/>
    <w:p w:rsidR="00E90942" w:rsidRPr="009549FB" w:rsidRDefault="00E90942" w:rsidP="006143F7">
      <w:pPr>
        <w:rPr>
          <w:b/>
        </w:rPr>
      </w:pPr>
      <w:r w:rsidRPr="009549FB">
        <w:rPr>
          <w:b/>
        </w:rPr>
        <w:t xml:space="preserve">2.0 </w:t>
      </w:r>
      <w:r w:rsidRPr="009549FB">
        <w:rPr>
          <w:b/>
        </w:rPr>
        <w:tab/>
        <w:t>Reports</w:t>
      </w:r>
    </w:p>
    <w:p w:rsidR="00624A22" w:rsidRPr="00E45718" w:rsidRDefault="00371F63" w:rsidP="00624A22">
      <w:pPr>
        <w:pStyle w:val="Heading2"/>
        <w:shd w:val="clear" w:color="auto" w:fill="FFFFFF"/>
        <w:rPr>
          <w:b w:val="0"/>
          <w:sz w:val="24"/>
          <w:szCs w:val="24"/>
        </w:rPr>
      </w:pPr>
      <w:r w:rsidRPr="00E45718">
        <w:rPr>
          <w:b w:val="0"/>
          <w:sz w:val="24"/>
          <w:szCs w:val="24"/>
        </w:rPr>
        <w:t>2.1</w:t>
      </w:r>
      <w:r w:rsidRPr="00E45718">
        <w:rPr>
          <w:b w:val="0"/>
          <w:sz w:val="24"/>
          <w:szCs w:val="24"/>
        </w:rPr>
        <w:tab/>
      </w:r>
      <w:r w:rsidRPr="00E45718">
        <w:rPr>
          <w:sz w:val="24"/>
          <w:szCs w:val="24"/>
        </w:rPr>
        <w:t>John Simone</w:t>
      </w:r>
      <w:r w:rsidR="00624A22" w:rsidRPr="00E45718">
        <w:rPr>
          <w:b w:val="0"/>
          <w:sz w:val="24"/>
          <w:szCs w:val="24"/>
        </w:rPr>
        <w:t>, Preside</w:t>
      </w:r>
      <w:r w:rsidR="00A0302C" w:rsidRPr="00E45718">
        <w:rPr>
          <w:b w:val="0"/>
          <w:sz w:val="24"/>
          <w:szCs w:val="24"/>
        </w:rPr>
        <w:t>nt</w:t>
      </w:r>
      <w:r w:rsidR="00624A22" w:rsidRPr="00E45718">
        <w:rPr>
          <w:b w:val="0"/>
          <w:sz w:val="24"/>
          <w:szCs w:val="24"/>
        </w:rPr>
        <w:t xml:space="preserve"> and CEO of the </w:t>
      </w:r>
      <w:r w:rsidR="00C064D2" w:rsidRPr="00E45718">
        <w:rPr>
          <w:b w:val="0"/>
          <w:sz w:val="24"/>
          <w:szCs w:val="24"/>
        </w:rPr>
        <w:t>Connecticut</w:t>
      </w:r>
      <w:r w:rsidR="00624A22" w:rsidRPr="00E45718">
        <w:rPr>
          <w:b w:val="0"/>
          <w:sz w:val="24"/>
          <w:szCs w:val="24"/>
        </w:rPr>
        <w:t xml:space="preserve"> Main </w:t>
      </w:r>
      <w:r w:rsidR="00C064D2" w:rsidRPr="00E45718">
        <w:rPr>
          <w:b w:val="0"/>
          <w:sz w:val="24"/>
          <w:szCs w:val="24"/>
        </w:rPr>
        <w:t>Street</w:t>
      </w:r>
      <w:r w:rsidR="00624A22" w:rsidRPr="00E45718">
        <w:rPr>
          <w:b w:val="0"/>
          <w:sz w:val="24"/>
          <w:szCs w:val="24"/>
        </w:rPr>
        <w:t xml:space="preserve"> Center</w:t>
      </w:r>
      <w:r w:rsidR="0063450E" w:rsidRPr="00E45718">
        <w:rPr>
          <w:b w:val="0"/>
          <w:sz w:val="24"/>
          <w:szCs w:val="24"/>
        </w:rPr>
        <w:t xml:space="preserve">. </w:t>
      </w:r>
      <w:r w:rsidR="0063450E" w:rsidRPr="00E45718">
        <w:rPr>
          <w:b w:val="0"/>
          <w:i/>
          <w:sz w:val="24"/>
          <w:szCs w:val="24"/>
        </w:rPr>
        <w:t>John</w:t>
      </w:r>
      <w:r w:rsidR="0063450E" w:rsidRPr="00E45718">
        <w:rPr>
          <w:b w:val="0"/>
          <w:sz w:val="24"/>
          <w:szCs w:val="24"/>
        </w:rPr>
        <w:t xml:space="preserve"> </w:t>
      </w:r>
      <w:r w:rsidR="00624A22" w:rsidRPr="00E45718">
        <w:rPr>
          <w:b w:val="0"/>
          <w:i/>
          <w:sz w:val="24"/>
          <w:szCs w:val="24"/>
        </w:rPr>
        <w:t>will speak on their programs to comprehensively revitalize “main street” districts.</w:t>
      </w:r>
    </w:p>
    <w:p w:rsidR="00CB166D" w:rsidRDefault="00CB166D" w:rsidP="00CB166D">
      <w:pPr>
        <w:numPr>
          <w:ilvl w:val="0"/>
          <w:numId w:val="4"/>
        </w:numPr>
      </w:pPr>
      <w:r>
        <w:t>Integrate land-use and transportation planning.</w:t>
      </w:r>
    </w:p>
    <w:p w:rsidR="00CB166D" w:rsidRDefault="00CB166D" w:rsidP="00CB166D">
      <w:pPr>
        <w:numPr>
          <w:ilvl w:val="1"/>
          <w:numId w:val="4"/>
        </w:numPr>
      </w:pPr>
      <w:r>
        <w:t>Bicycles, bus, rail, pedestrian, all integrated to work together.</w:t>
      </w:r>
    </w:p>
    <w:p w:rsidR="00CB166D" w:rsidRDefault="00CB166D" w:rsidP="00CB166D">
      <w:pPr>
        <w:numPr>
          <w:ilvl w:val="0"/>
          <w:numId w:val="4"/>
        </w:numPr>
      </w:pPr>
      <w:r>
        <w:t xml:space="preserve">Car and sprawl development largely eroded mix-use, multi-modal downtown transportation systems. </w:t>
      </w:r>
    </w:p>
    <w:p w:rsidR="00CB166D" w:rsidRDefault="00CB166D" w:rsidP="00CB166D">
      <w:pPr>
        <w:numPr>
          <w:ilvl w:val="0"/>
          <w:numId w:val="4"/>
        </w:numPr>
      </w:pPr>
      <w:r>
        <w:t>At the turn of the last century, it was possible to take streetcars from NY City to Portland, Maine, without interruption.</w:t>
      </w:r>
    </w:p>
    <w:p w:rsidR="00CB166D" w:rsidRDefault="00CB166D" w:rsidP="00283D8B">
      <w:pPr>
        <w:numPr>
          <w:ilvl w:val="0"/>
          <w:numId w:val="4"/>
        </w:numPr>
        <w:tabs>
          <w:tab w:val="left" w:pos="5670"/>
        </w:tabs>
      </w:pPr>
      <w:r>
        <w:t>Auto-oriented development largely resulted fro</w:t>
      </w:r>
      <w:r w:rsidR="003735C1">
        <w:t>m</w:t>
      </w:r>
      <w:r>
        <w:t xml:space="preserve"> 1970’s urban renewal.</w:t>
      </w:r>
    </w:p>
    <w:p w:rsidR="00CB166D" w:rsidRDefault="00CB166D" w:rsidP="00CB166D">
      <w:pPr>
        <w:numPr>
          <w:ilvl w:val="0"/>
          <w:numId w:val="4"/>
        </w:numPr>
      </w:pPr>
      <w:r>
        <w:t>Four point approach to downtown revitalization</w:t>
      </w:r>
    </w:p>
    <w:p w:rsidR="00CB166D" w:rsidRDefault="00CB166D" w:rsidP="00CB166D">
      <w:pPr>
        <w:numPr>
          <w:ilvl w:val="1"/>
          <w:numId w:val="4"/>
        </w:numPr>
      </w:pPr>
      <w:r w:rsidRPr="0036080C">
        <w:rPr>
          <w:b/>
        </w:rPr>
        <w:t>Organization</w:t>
      </w:r>
    </w:p>
    <w:p w:rsidR="00CB166D" w:rsidRDefault="00CB166D" w:rsidP="00CB166D">
      <w:pPr>
        <w:numPr>
          <w:ilvl w:val="1"/>
          <w:numId w:val="4"/>
        </w:numPr>
      </w:pPr>
      <w:r w:rsidRPr="0036080C">
        <w:rPr>
          <w:b/>
        </w:rPr>
        <w:t>Design</w:t>
      </w:r>
      <w:r w:rsidR="003B0484">
        <w:t xml:space="preserve"> – entire physical urban design.  Integrate sidewalk, parking, car travel lanes, public spaces, and buildings, to make it easy to walk around.  If you drive to downtown, you park once, and then run errands on foot.</w:t>
      </w:r>
    </w:p>
    <w:p w:rsidR="00CB166D" w:rsidRDefault="00CB166D" w:rsidP="00CB166D">
      <w:pPr>
        <w:numPr>
          <w:ilvl w:val="1"/>
          <w:numId w:val="4"/>
        </w:numPr>
      </w:pPr>
      <w:r w:rsidRPr="0036080C">
        <w:rPr>
          <w:b/>
        </w:rPr>
        <w:t>Promotion</w:t>
      </w:r>
      <w:r w:rsidR="003B0484">
        <w:t xml:space="preserve"> – Social value of downtown.  Promoting it as a place with unique assets.  </w:t>
      </w:r>
    </w:p>
    <w:p w:rsidR="003B0484" w:rsidRDefault="00CB166D" w:rsidP="00CB166D">
      <w:pPr>
        <w:numPr>
          <w:ilvl w:val="1"/>
          <w:numId w:val="4"/>
        </w:numPr>
      </w:pPr>
      <w:r w:rsidRPr="0036080C">
        <w:rPr>
          <w:b/>
        </w:rPr>
        <w:t>Economic</w:t>
      </w:r>
      <w:r>
        <w:t xml:space="preserve"> </w:t>
      </w:r>
      <w:r w:rsidRPr="0036080C">
        <w:rPr>
          <w:b/>
        </w:rPr>
        <w:t>Restructuring</w:t>
      </w:r>
      <w:r w:rsidR="003B0484">
        <w:t xml:space="preserve"> – Downtown retail won’t return to the vitality it enjoyed in the past.  </w:t>
      </w:r>
      <w:r w:rsidR="00064736">
        <w:t xml:space="preserve">People living and working downtown </w:t>
      </w:r>
      <w:r w:rsidR="00E45718">
        <w:t>are</w:t>
      </w:r>
      <w:r w:rsidR="00064736">
        <w:t xml:space="preserve"> driving the revitalization.  Particularly boomers and their young-adult children.  71% of AARP members said they want to live in a place where they can walk to shops and other amenities.  </w:t>
      </w:r>
    </w:p>
    <w:p w:rsidR="00C76059" w:rsidRDefault="005565E5" w:rsidP="003B0484">
      <w:pPr>
        <w:numPr>
          <w:ilvl w:val="0"/>
          <w:numId w:val="4"/>
        </w:numPr>
      </w:pPr>
      <w:r>
        <w:t xml:space="preserve">Think about a mall – security systems, maintenance, marketing, etc. requires a lot of work.  But a mall is easier to manage because you only have one owner.  </w:t>
      </w:r>
      <w:r w:rsidR="00E95389">
        <w:t>Managing d</w:t>
      </w:r>
      <w:r>
        <w:t xml:space="preserve">owntown districts </w:t>
      </w:r>
      <w:r w:rsidR="00E95389">
        <w:t>is</w:t>
      </w:r>
      <w:r>
        <w:t xml:space="preserve"> more complex, but it can be done with a Main Street District.</w:t>
      </w:r>
    </w:p>
    <w:p w:rsidR="008F6C97" w:rsidRDefault="00C76059" w:rsidP="003B0484">
      <w:pPr>
        <w:numPr>
          <w:ilvl w:val="0"/>
          <w:numId w:val="4"/>
        </w:numPr>
      </w:pPr>
      <w:r>
        <w:t>Members of Main Street can apply for grants of up to $10</w:t>
      </w:r>
      <w:r w:rsidR="008F6C97">
        <w:t>,000</w:t>
      </w:r>
      <w:r>
        <w:t xml:space="preserve"> to develop their districts.</w:t>
      </w:r>
    </w:p>
    <w:p w:rsidR="002F1B94" w:rsidRDefault="008F6C97" w:rsidP="003B0484">
      <w:pPr>
        <w:numPr>
          <w:ilvl w:val="0"/>
          <w:numId w:val="4"/>
        </w:numPr>
      </w:pPr>
      <w:proofErr w:type="gramStart"/>
      <w:r>
        <w:t>Main Street is manage</w:t>
      </w:r>
      <w:r w:rsidR="002F1B94">
        <w:t>d</w:t>
      </w:r>
      <w:r>
        <w:t xml:space="preserve"> by a board and an executive director</w:t>
      </w:r>
      <w:proofErr w:type="gramEnd"/>
      <w:r>
        <w:t>.</w:t>
      </w:r>
    </w:p>
    <w:p w:rsidR="00844740" w:rsidRDefault="002F1B94" w:rsidP="003B0484">
      <w:pPr>
        <w:numPr>
          <w:ilvl w:val="0"/>
          <w:numId w:val="4"/>
        </w:numPr>
      </w:pPr>
      <w:r>
        <w:t>Community pride, local leadership, create jobs, collaboration, increased property values.</w:t>
      </w:r>
    </w:p>
    <w:p w:rsidR="002C433E" w:rsidRDefault="00844740" w:rsidP="003B0484">
      <w:pPr>
        <w:numPr>
          <w:ilvl w:val="0"/>
          <w:numId w:val="4"/>
        </w:numPr>
      </w:pPr>
      <w:r>
        <w:t xml:space="preserve">Since 1996, 405 new businesses have been formed in CT downtown Main Street districts.  </w:t>
      </w:r>
    </w:p>
    <w:p w:rsidR="00C0449F" w:rsidRDefault="002C433E" w:rsidP="003B0484">
      <w:pPr>
        <w:numPr>
          <w:ilvl w:val="0"/>
          <w:numId w:val="4"/>
        </w:numPr>
      </w:pPr>
      <w:proofErr w:type="gramStart"/>
      <w:r>
        <w:t>Main Street Coalition was founded by Connecticut Light &amp; Power</w:t>
      </w:r>
      <w:proofErr w:type="gramEnd"/>
      <w:r>
        <w:t xml:space="preserve">.  </w:t>
      </w:r>
    </w:p>
    <w:p w:rsidR="00C0449F" w:rsidRDefault="00C0449F" w:rsidP="003B0484">
      <w:pPr>
        <w:numPr>
          <w:ilvl w:val="0"/>
          <w:numId w:val="4"/>
        </w:numPr>
      </w:pPr>
      <w:r>
        <w:t>Trying to develop a checklist about how to integrate mixed-use development and transportation to promote downtown revitalization.</w:t>
      </w:r>
    </w:p>
    <w:p w:rsidR="00C0449F" w:rsidRDefault="00C0449F" w:rsidP="003B0484">
      <w:pPr>
        <w:numPr>
          <w:ilvl w:val="0"/>
          <w:numId w:val="4"/>
        </w:numPr>
      </w:pPr>
      <w:r>
        <w:t>What sort of preparation do local representatives need to have in order to work effectively with the DOT?</w:t>
      </w:r>
    </w:p>
    <w:p w:rsidR="00C0449F" w:rsidRDefault="00C0449F" w:rsidP="00C0449F">
      <w:pPr>
        <w:numPr>
          <w:ilvl w:val="1"/>
          <w:numId w:val="4"/>
        </w:numPr>
      </w:pPr>
      <w:r>
        <w:t xml:space="preserve">Many local main streets are State Routes.  </w:t>
      </w:r>
    </w:p>
    <w:p w:rsidR="00D550D1" w:rsidRDefault="001310BB" w:rsidP="00C0449F">
      <w:pPr>
        <w:numPr>
          <w:ilvl w:val="0"/>
          <w:numId w:val="4"/>
        </w:numPr>
      </w:pPr>
      <w:r>
        <w:t xml:space="preserve">Commissioner Parker: </w:t>
      </w:r>
      <w:r w:rsidR="001A3752">
        <w:t xml:space="preserve">Bridgeport and New Haven TIGER </w:t>
      </w:r>
      <w:r w:rsidR="00177639">
        <w:t xml:space="preserve">grant </w:t>
      </w:r>
      <w:r w:rsidR="001A3752">
        <w:t xml:space="preserve">programs, especially the Route 34 </w:t>
      </w:r>
      <w:proofErr w:type="spellStart"/>
      <w:r w:rsidR="001A3752">
        <w:t>boulevardization</w:t>
      </w:r>
      <w:proofErr w:type="spellEnd"/>
      <w:r w:rsidR="001A3752">
        <w:t xml:space="preserve"> project.  Big reclamation of urban land.  </w:t>
      </w:r>
      <w:r w:rsidR="005D3F88">
        <w:t xml:space="preserve">Recent discussion hasn’t been about how to do this project, but how to pay for it.  In general, how do we pay for this sort of project?  As a state agency, do you want to build people’s vision for what is possible, even if no funding has been made available?  Make sure that the DOT doesn’t mislead the public into thinking that every planning study implies that the project will get built.  </w:t>
      </w:r>
      <w:r w:rsidR="000B1AF9">
        <w:t xml:space="preserve">Highway tolling is one possible funding mechanism.  </w:t>
      </w:r>
      <w:proofErr w:type="gramStart"/>
      <w:r w:rsidR="008528C0">
        <w:t>$5 million was set aside by the State Legislature</w:t>
      </w:r>
      <w:proofErr w:type="gramEnd"/>
      <w:r w:rsidR="008528C0">
        <w:t xml:space="preserve"> for Transit Oriented Development.  </w:t>
      </w:r>
    </w:p>
    <w:p w:rsidR="00A31BAB" w:rsidRDefault="00676F7A" w:rsidP="002F2445">
      <w:pPr>
        <w:numPr>
          <w:ilvl w:val="0"/>
          <w:numId w:val="4"/>
        </w:numPr>
      </w:pPr>
      <w:r>
        <w:t xml:space="preserve">Recommendations for the City of Hartford: Stop creating </w:t>
      </w:r>
      <w:r w:rsidR="00A31BAB">
        <w:t xml:space="preserve">monolithic </w:t>
      </w:r>
      <w:r>
        <w:t>mega-projects that disrupt the human scale of neighborhoods (Constitution Plaza, Civic Center, Convention Center).</w:t>
      </w:r>
      <w:r w:rsidR="00A31BAB">
        <w:t xml:space="preserve">  Also, all the new downtown housing is high-end.  </w:t>
      </w:r>
    </w:p>
    <w:p w:rsidR="00055BE6" w:rsidRDefault="00A31BAB" w:rsidP="00A31BAB">
      <w:pPr>
        <w:numPr>
          <w:ilvl w:val="1"/>
          <w:numId w:val="4"/>
        </w:numPr>
      </w:pPr>
      <w:r>
        <w:t>Need more non-profits to sponsor local development.</w:t>
      </w:r>
      <w:r w:rsidR="00492925">
        <w:t xml:space="preserve">  Big developers aren’t attracted to small-scale developments.</w:t>
      </w:r>
      <w:r>
        <w:t xml:space="preserve">  Downtown mixed-use development is complex and costly.  </w:t>
      </w:r>
      <w:r w:rsidR="003A64A1">
        <w:t xml:space="preserve">Try to expedite the review process for building projects (Arlington, VA has done this).  </w:t>
      </w:r>
      <w:r w:rsidR="00492925">
        <w:t xml:space="preserve">Local commissions have a lot of control.  Must streamline this process.  </w:t>
      </w:r>
      <w:r w:rsidR="00296E2B">
        <w:t xml:space="preserve">Figure out up front what the communities want to support, and codify this so that developers can get quick approvals.  </w:t>
      </w:r>
    </w:p>
    <w:p w:rsidR="00CB166D" w:rsidRDefault="00055BE6" w:rsidP="00055BE6">
      <w:pPr>
        <w:numPr>
          <w:ilvl w:val="0"/>
          <w:numId w:val="4"/>
        </w:numPr>
      </w:pPr>
      <w:r>
        <w:t xml:space="preserve">CT has a Historic Building rehabilitation tax credit, which works in synchrony with the federal tax credits.  </w:t>
      </w:r>
    </w:p>
    <w:p w:rsidR="00C0449F" w:rsidRDefault="00C0449F" w:rsidP="00CB166D"/>
    <w:p w:rsidR="00C0449F" w:rsidRDefault="00C0449F" w:rsidP="00CB166D"/>
    <w:p w:rsidR="00CB166D" w:rsidRDefault="00CB166D" w:rsidP="00CB166D"/>
    <w:p w:rsidR="00C90BAE" w:rsidRPr="009549FB" w:rsidRDefault="00634B7B" w:rsidP="006143F7">
      <w:r w:rsidRPr="009549FB">
        <w:t>2.</w:t>
      </w:r>
      <w:r w:rsidR="00A0302C" w:rsidRPr="009549FB">
        <w:t>2</w:t>
      </w:r>
      <w:r w:rsidR="0089006C" w:rsidRPr="009549FB">
        <w:t xml:space="preserve"> </w:t>
      </w:r>
      <w:r w:rsidR="0089006C" w:rsidRPr="009549FB">
        <w:tab/>
      </w:r>
      <w:r w:rsidR="009669E3" w:rsidRPr="009549FB">
        <w:t xml:space="preserve">David Balzer, David Head, </w:t>
      </w:r>
      <w:r w:rsidR="009263C5" w:rsidRPr="009549FB">
        <w:t xml:space="preserve">DOT Projects of interest </w:t>
      </w:r>
      <w:r w:rsidR="00DB2BD6" w:rsidRPr="009549FB">
        <w:t>for</w:t>
      </w:r>
      <w:r w:rsidR="00EB246B" w:rsidRPr="009549FB">
        <w:t xml:space="preserve"> BP facilities</w:t>
      </w:r>
      <w:r w:rsidR="00DB2BD6" w:rsidRPr="009549FB">
        <w:t>.</w:t>
      </w:r>
    </w:p>
    <w:p w:rsidR="00992FCA" w:rsidRDefault="00992FCA" w:rsidP="00992FCA">
      <w:pPr>
        <w:ind w:left="783"/>
      </w:pPr>
    </w:p>
    <w:p w:rsidR="00FA7F1F" w:rsidRDefault="00992FCA" w:rsidP="00992FCA">
      <w:pPr>
        <w:numPr>
          <w:ilvl w:val="0"/>
          <w:numId w:val="6"/>
        </w:numPr>
      </w:pPr>
      <w:r>
        <w:t>Rod requests that the Board be given access to a sample DOT project.  Tom Harley offered to walk the Board through the approval process for a project, with particular attention to how bike and pedestrian features are considered in the design.</w:t>
      </w:r>
    </w:p>
    <w:p w:rsidR="00F13C7D" w:rsidRDefault="00FA7F1F" w:rsidP="00992FCA">
      <w:pPr>
        <w:numPr>
          <w:ilvl w:val="0"/>
          <w:numId w:val="6"/>
        </w:numPr>
      </w:pPr>
      <w:r>
        <w:t xml:space="preserve">David </w:t>
      </w:r>
      <w:proofErr w:type="spellStart"/>
      <w:r>
        <w:t>Balzer</w:t>
      </w:r>
      <w:proofErr w:type="spellEnd"/>
      <w:r>
        <w:t xml:space="preserve"> commented on the Annual Report, which he found informative and inclusive of everything we discussed in 2010.  </w:t>
      </w:r>
    </w:p>
    <w:p w:rsidR="00F13C7D" w:rsidRDefault="00F13C7D" w:rsidP="00992FCA">
      <w:pPr>
        <w:numPr>
          <w:ilvl w:val="0"/>
          <w:numId w:val="6"/>
        </w:numPr>
      </w:pPr>
      <w:r>
        <w:t xml:space="preserve">Were there any objections to the Board’s recommendations?  Not that David has heard about.  </w:t>
      </w:r>
    </w:p>
    <w:p w:rsidR="001976EA" w:rsidRDefault="00F13C7D" w:rsidP="00992FCA">
      <w:pPr>
        <w:numPr>
          <w:ilvl w:val="0"/>
          <w:numId w:val="6"/>
        </w:numPr>
      </w:pPr>
      <w:r>
        <w:t>Is there some mechanism for confirming that input has been received from cyclists who submit through the DOT Bicycle website?</w:t>
      </w:r>
    </w:p>
    <w:p w:rsidR="00C50096" w:rsidRDefault="00C50096" w:rsidP="006143F7"/>
    <w:p w:rsidR="003C20CD" w:rsidRPr="009549FB" w:rsidRDefault="003C20CD" w:rsidP="006143F7"/>
    <w:p w:rsidR="009669E3" w:rsidRPr="009549FB" w:rsidRDefault="006008AE" w:rsidP="006143F7">
      <w:r w:rsidRPr="009549FB">
        <w:t>2.</w:t>
      </w:r>
      <w:r w:rsidR="00A0302C" w:rsidRPr="009549FB">
        <w:t>3</w:t>
      </w:r>
      <w:r w:rsidR="00AA46D9" w:rsidRPr="009549FB">
        <w:tab/>
        <w:t xml:space="preserve">Report on legislative matters, if available </w:t>
      </w:r>
      <w:r w:rsidR="00C20256" w:rsidRPr="009549FB">
        <w:rPr>
          <w:b/>
        </w:rPr>
        <w:t>(Pam S.)</w:t>
      </w:r>
      <w:r w:rsidRPr="009549FB">
        <w:rPr>
          <w:b/>
        </w:rPr>
        <w:t xml:space="preserve"> </w:t>
      </w:r>
    </w:p>
    <w:p w:rsidR="00C90BAE" w:rsidRPr="009549FB" w:rsidRDefault="00C90BAE" w:rsidP="006143F7"/>
    <w:p w:rsidR="00FA7F1F" w:rsidRDefault="00F13C7D" w:rsidP="00FA7F1F">
      <w:pPr>
        <w:numPr>
          <w:ilvl w:val="0"/>
          <w:numId w:val="6"/>
        </w:numPr>
      </w:pPr>
      <w:r>
        <w:t>No report.</w:t>
      </w:r>
    </w:p>
    <w:p w:rsidR="00F13C7D" w:rsidRDefault="00F13C7D" w:rsidP="00992FCA"/>
    <w:p w:rsidR="00992FCA" w:rsidRDefault="00992FCA" w:rsidP="00992FCA"/>
    <w:p w:rsidR="00F13C7D" w:rsidRDefault="00992FCA" w:rsidP="00992FCA">
      <w:r>
        <w:t>2.4</w:t>
      </w:r>
      <w:r>
        <w:tab/>
        <w:t xml:space="preserve">Report from Commissioner Jeff Parker on bike hook testing on the M-8 Metro North railcars.  </w:t>
      </w:r>
    </w:p>
    <w:p w:rsidR="00992FCA" w:rsidRDefault="00992FCA" w:rsidP="00992FCA"/>
    <w:p w:rsidR="00992FCA" w:rsidRDefault="00992FCA" w:rsidP="00992FCA">
      <w:pPr>
        <w:numPr>
          <w:ilvl w:val="0"/>
          <w:numId w:val="5"/>
        </w:numPr>
      </w:pPr>
      <w:r>
        <w:t xml:space="preserve">DOT signed a capital action form to pay for the prototype bike hook on the M-8 cars.  Plan to get it installed over the summer in 2011.  </w:t>
      </w:r>
    </w:p>
    <w:p w:rsidR="00992FCA" w:rsidRDefault="00992FCA" w:rsidP="00992FCA">
      <w:pPr>
        <w:numPr>
          <w:ilvl w:val="0"/>
          <w:numId w:val="5"/>
        </w:numPr>
      </w:pPr>
      <w:r>
        <w:t xml:space="preserve">Install hooks on every other car, namely, the cars without bathrooms.  </w:t>
      </w:r>
    </w:p>
    <w:p w:rsidR="00992FCA" w:rsidRDefault="00992FCA" w:rsidP="00992FCA">
      <w:pPr>
        <w:numPr>
          <w:ilvl w:val="0"/>
          <w:numId w:val="5"/>
        </w:numPr>
      </w:pPr>
      <w:r>
        <w:t xml:space="preserve">Commissioner Parker has been pushing Metro North President Howard </w:t>
      </w:r>
      <w:proofErr w:type="spellStart"/>
      <w:r>
        <w:t>Permut</w:t>
      </w:r>
      <w:proofErr w:type="spellEnd"/>
      <w:r>
        <w:t xml:space="preserve"> to permit bike hook prototype testing.  </w:t>
      </w:r>
    </w:p>
    <w:p w:rsidR="00992FCA" w:rsidRDefault="00992FCA" w:rsidP="00992FCA">
      <w:pPr>
        <w:numPr>
          <w:ilvl w:val="1"/>
          <w:numId w:val="5"/>
        </w:numPr>
      </w:pPr>
      <w:r>
        <w:t>Richard: There are still 38 optional M-8 cars that could be bonded.  Commissioner:  I don’t know the status of whether the additional cars will be procured.  But there should be at least 12 months more to make the decision. Option can be executed up until the delivery of the 100</w:t>
      </w:r>
      <w:r w:rsidRPr="005135C6">
        <w:rPr>
          <w:vertAlign w:val="superscript"/>
        </w:rPr>
        <w:t>th</w:t>
      </w:r>
      <w:r>
        <w:t xml:space="preserve"> M-8 railcar. </w:t>
      </w:r>
    </w:p>
    <w:p w:rsidR="00992FCA" w:rsidRDefault="00992FCA" w:rsidP="00992FCA">
      <w:pPr>
        <w:ind w:left="720"/>
      </w:pPr>
    </w:p>
    <w:p w:rsidR="00992FCA" w:rsidRDefault="00992FCA" w:rsidP="003A567F">
      <w:pPr>
        <w:rPr>
          <w:b/>
        </w:rPr>
      </w:pPr>
    </w:p>
    <w:p w:rsidR="00992FCA" w:rsidRDefault="00992FCA" w:rsidP="003A567F">
      <w:pPr>
        <w:rPr>
          <w:b/>
        </w:rPr>
      </w:pPr>
    </w:p>
    <w:p w:rsidR="00A0302C" w:rsidRPr="009549FB" w:rsidRDefault="00A0302C" w:rsidP="003A567F">
      <w:pPr>
        <w:rPr>
          <w:b/>
        </w:rPr>
      </w:pPr>
    </w:p>
    <w:p w:rsidR="00A0302C" w:rsidRPr="009549FB" w:rsidRDefault="00A0302C" w:rsidP="003A567F">
      <w:pPr>
        <w:rPr>
          <w:b/>
        </w:rPr>
      </w:pPr>
      <w:r w:rsidRPr="009549FB">
        <w:rPr>
          <w:b/>
        </w:rPr>
        <w:t>3.0</w:t>
      </w:r>
      <w:r w:rsidRPr="009549FB">
        <w:rPr>
          <w:b/>
        </w:rPr>
        <w:tab/>
        <w:t>Goals &amp; Mission (Deb)</w:t>
      </w:r>
    </w:p>
    <w:p w:rsidR="00F13C7D" w:rsidRDefault="00F13C7D" w:rsidP="003A567F">
      <w:pPr>
        <w:rPr>
          <w:b/>
        </w:rPr>
      </w:pPr>
    </w:p>
    <w:p w:rsidR="00213063" w:rsidRDefault="00F13C7D" w:rsidP="00F13C7D">
      <w:pPr>
        <w:numPr>
          <w:ilvl w:val="0"/>
          <w:numId w:val="7"/>
        </w:numPr>
      </w:pPr>
      <w:r w:rsidRPr="00F13C7D">
        <w:t>It might</w:t>
      </w:r>
      <w:r>
        <w:t xml:space="preserve"> be best to cede this time in favor of more pressing agenda items, particularly the legislative agenda.  </w:t>
      </w:r>
    </w:p>
    <w:p w:rsidR="00213063" w:rsidRDefault="00213063" w:rsidP="00F13C7D">
      <w:pPr>
        <w:numPr>
          <w:ilvl w:val="0"/>
          <w:numId w:val="7"/>
        </w:numPr>
      </w:pPr>
      <w:r>
        <w:t>Brief discussion:</w:t>
      </w:r>
    </w:p>
    <w:p w:rsidR="00C50096" w:rsidRPr="00F13C7D" w:rsidRDefault="00213063" w:rsidP="00213063">
      <w:pPr>
        <w:numPr>
          <w:ilvl w:val="1"/>
          <w:numId w:val="7"/>
        </w:numPr>
      </w:pPr>
      <w:r>
        <w:t>Goals statement should combine our legislated purpose with our own ideas.</w:t>
      </w:r>
    </w:p>
    <w:p w:rsidR="00A0302C" w:rsidRPr="009549FB" w:rsidRDefault="00A0302C" w:rsidP="003A567F">
      <w:pPr>
        <w:rPr>
          <w:b/>
        </w:rPr>
      </w:pPr>
    </w:p>
    <w:p w:rsidR="00C50096" w:rsidRDefault="00A0302C" w:rsidP="003A567F">
      <w:pPr>
        <w:rPr>
          <w:b/>
        </w:rPr>
      </w:pPr>
      <w:r w:rsidRPr="009549FB">
        <w:rPr>
          <w:b/>
        </w:rPr>
        <w:t>4</w:t>
      </w:r>
      <w:r w:rsidR="003A567F" w:rsidRPr="009549FB">
        <w:rPr>
          <w:b/>
        </w:rPr>
        <w:t>.0</w:t>
      </w:r>
      <w:r w:rsidR="003A567F" w:rsidRPr="009549FB">
        <w:rPr>
          <w:b/>
        </w:rPr>
        <w:tab/>
      </w:r>
      <w:r w:rsidRPr="009549FB">
        <w:rPr>
          <w:b/>
        </w:rPr>
        <w:t>Old Business</w:t>
      </w:r>
    </w:p>
    <w:p w:rsidR="00467BF7" w:rsidRPr="009549FB" w:rsidRDefault="00467BF7" w:rsidP="003A567F">
      <w:pPr>
        <w:rPr>
          <w:b/>
        </w:rPr>
      </w:pPr>
    </w:p>
    <w:p w:rsidR="00213063" w:rsidRDefault="00213063" w:rsidP="003A567F">
      <w:pPr>
        <w:rPr>
          <w:i/>
        </w:rPr>
      </w:pPr>
      <w:r>
        <w:t>4</w:t>
      </w:r>
      <w:r w:rsidR="00A0302C" w:rsidRPr="009549FB">
        <w:t>.1</w:t>
      </w:r>
      <w:r w:rsidR="00A0302C" w:rsidRPr="009549FB">
        <w:tab/>
        <w:t>Meeting Times &amp; Dates</w:t>
      </w:r>
      <w:r w:rsidR="0063450E" w:rsidRPr="009549FB">
        <w:t xml:space="preserve">. </w:t>
      </w:r>
      <w:r w:rsidR="0063450E" w:rsidRPr="009549FB">
        <w:rPr>
          <w:i/>
        </w:rPr>
        <w:t>Do we wish to hold our meetings at a different time? Date? Frequency?</w:t>
      </w:r>
    </w:p>
    <w:p w:rsidR="00213063" w:rsidRDefault="00213063" w:rsidP="003A567F">
      <w:pPr>
        <w:rPr>
          <w:i/>
        </w:rPr>
      </w:pPr>
    </w:p>
    <w:p w:rsidR="00C62DED" w:rsidRPr="00E9261C" w:rsidRDefault="00213063" w:rsidP="00E9261C">
      <w:pPr>
        <w:numPr>
          <w:ilvl w:val="0"/>
          <w:numId w:val="8"/>
        </w:numPr>
        <w:rPr>
          <w:i/>
        </w:rPr>
      </w:pPr>
      <w:r>
        <w:t xml:space="preserve">Present time is inconvenient for some Board members.  </w:t>
      </w:r>
    </w:p>
    <w:p w:rsidR="00A465E0" w:rsidRPr="00A465E0" w:rsidRDefault="00C62DED" w:rsidP="002B2B77">
      <w:pPr>
        <w:numPr>
          <w:ilvl w:val="1"/>
          <w:numId w:val="8"/>
        </w:numPr>
        <w:rPr>
          <w:i/>
        </w:rPr>
      </w:pPr>
      <w:r>
        <w:t xml:space="preserve">8 </w:t>
      </w:r>
      <w:proofErr w:type="gramStart"/>
      <w:r>
        <w:t>AM</w:t>
      </w:r>
      <w:proofErr w:type="gramEnd"/>
      <w:r>
        <w:t xml:space="preserve"> is hard for folks who come from Fairfield County and New Haven.</w:t>
      </w:r>
    </w:p>
    <w:p w:rsidR="006E4E77" w:rsidRDefault="00A465E0" w:rsidP="002B2B77">
      <w:pPr>
        <w:numPr>
          <w:ilvl w:val="2"/>
          <w:numId w:val="8"/>
        </w:numPr>
      </w:pPr>
      <w:r>
        <w:t xml:space="preserve">Tom </w:t>
      </w:r>
      <w:proofErr w:type="spellStart"/>
      <w:r>
        <w:t>Harned</w:t>
      </w:r>
      <w:proofErr w:type="spellEnd"/>
      <w:r>
        <w:t xml:space="preserve"> could give Richard Stowe a ride in his car if he can’t make it on his bike.</w:t>
      </w:r>
      <w:r w:rsidR="002B2B77">
        <w:t xml:space="preserve"> </w:t>
      </w:r>
    </w:p>
    <w:p w:rsidR="006E4E77" w:rsidRDefault="006E4E77" w:rsidP="002B2B77">
      <w:pPr>
        <w:numPr>
          <w:ilvl w:val="2"/>
          <w:numId w:val="8"/>
        </w:numPr>
      </w:pPr>
      <w:r>
        <w:t>Colleen says that 8 AM should work for the DOT</w:t>
      </w:r>
    </w:p>
    <w:p w:rsidR="00E9261C" w:rsidRDefault="005C7DB0" w:rsidP="002B2B77">
      <w:pPr>
        <w:numPr>
          <w:ilvl w:val="2"/>
          <w:numId w:val="8"/>
        </w:numPr>
      </w:pPr>
      <w:r>
        <w:t xml:space="preserve">Ray can’t do Wed and Fri mornings.  Those are the mornings when Deb is available.  </w:t>
      </w:r>
    </w:p>
    <w:p w:rsidR="00DE4F45" w:rsidRDefault="00E9261C" w:rsidP="00E9261C">
      <w:pPr>
        <w:numPr>
          <w:ilvl w:val="1"/>
          <w:numId w:val="8"/>
        </w:numPr>
      </w:pPr>
      <w:r>
        <w:t xml:space="preserve">10 AM works for most board members, but that’s when Deb’s shop opens.  10 </w:t>
      </w:r>
      <w:proofErr w:type="gramStart"/>
      <w:r>
        <w:t>AM</w:t>
      </w:r>
      <w:proofErr w:type="gramEnd"/>
      <w:r>
        <w:t xml:space="preserve"> is better for Rod than 8 AM.  10 </w:t>
      </w:r>
      <w:proofErr w:type="gramStart"/>
      <w:r>
        <w:t>AM</w:t>
      </w:r>
      <w:proofErr w:type="gramEnd"/>
      <w:r>
        <w:t xml:space="preserve"> is better for Deb than 1 PM.</w:t>
      </w:r>
    </w:p>
    <w:p w:rsidR="008125A2" w:rsidRDefault="008125A2" w:rsidP="00E9261C">
      <w:pPr>
        <w:numPr>
          <w:ilvl w:val="1"/>
          <w:numId w:val="8"/>
        </w:numPr>
      </w:pPr>
      <w:r>
        <w:t xml:space="preserve">Moving the meeting time is non-trivial, because it needs to be listed on the website of the Secretary of State.  </w:t>
      </w:r>
    </w:p>
    <w:p w:rsidR="007D4C09" w:rsidRDefault="007D4C09" w:rsidP="00E9261C">
      <w:pPr>
        <w:numPr>
          <w:ilvl w:val="1"/>
          <w:numId w:val="8"/>
        </w:numPr>
      </w:pPr>
      <w:r>
        <w:t xml:space="preserve">Should we create a Doodle Poll to see when each board member is available? </w:t>
      </w:r>
    </w:p>
    <w:p w:rsidR="002B2B77" w:rsidRDefault="007D4C09" w:rsidP="00E9261C">
      <w:pPr>
        <w:numPr>
          <w:ilvl w:val="1"/>
          <w:numId w:val="8"/>
        </w:numPr>
      </w:pPr>
      <w:r w:rsidRPr="007D4C09">
        <w:rPr>
          <w:b/>
        </w:rPr>
        <w:t>ACTION ITEM</w:t>
      </w:r>
      <w:r>
        <w:t xml:space="preserve">: Secretary shall create a Doodle Poll to figure out a better time in between 8 AM and 2:30 PM for start times, to inform our discussion of meeting times next month.  Seconded. </w:t>
      </w:r>
      <w:r w:rsidRPr="007D4C09">
        <w:rPr>
          <w:b/>
        </w:rPr>
        <w:t>MOTION PASSED</w:t>
      </w:r>
      <w:r>
        <w:t xml:space="preserve">.  </w:t>
      </w:r>
    </w:p>
    <w:p w:rsidR="00213063" w:rsidRDefault="00213063" w:rsidP="006E4E77">
      <w:pPr>
        <w:ind w:left="1440"/>
      </w:pPr>
    </w:p>
    <w:p w:rsidR="00A0302C" w:rsidRPr="009549FB" w:rsidRDefault="00A0302C" w:rsidP="003A567F"/>
    <w:p w:rsidR="0048157D" w:rsidRPr="009549FB" w:rsidRDefault="00213063" w:rsidP="00A0302C">
      <w:pPr>
        <w:rPr>
          <w:i/>
        </w:rPr>
      </w:pPr>
      <w:r>
        <w:t>4</w:t>
      </w:r>
      <w:r w:rsidR="00A0302C" w:rsidRPr="009549FB">
        <w:t>.2</w:t>
      </w:r>
      <w:r w:rsidR="00A0302C" w:rsidRPr="009549FB">
        <w:tab/>
        <w:t>Debriefing on 2</w:t>
      </w:r>
      <w:r w:rsidR="00A0302C" w:rsidRPr="009549FB">
        <w:rPr>
          <w:vertAlign w:val="superscript"/>
        </w:rPr>
        <w:t>nd</w:t>
      </w:r>
      <w:r w:rsidR="00A0302C" w:rsidRPr="009549FB">
        <w:t xml:space="preserve"> Annual Report,</w:t>
      </w:r>
      <w:r w:rsidR="00A0302C" w:rsidRPr="009549FB">
        <w:rPr>
          <w:i/>
        </w:rPr>
        <w:t xml:space="preserve"> discussion</w:t>
      </w:r>
    </w:p>
    <w:p w:rsidR="00A0302C" w:rsidRPr="009549FB" w:rsidRDefault="00A0302C" w:rsidP="00A0302C"/>
    <w:p w:rsidR="00A0302C" w:rsidRPr="009549FB" w:rsidRDefault="00213063" w:rsidP="00A0302C">
      <w:r>
        <w:t>4</w:t>
      </w:r>
      <w:r w:rsidR="00A0302C" w:rsidRPr="009549FB">
        <w:t>.3</w:t>
      </w:r>
      <w:r w:rsidR="00A0302C" w:rsidRPr="009549FB">
        <w:tab/>
        <w:t>Glastonb</w:t>
      </w:r>
      <w:r w:rsidR="00C064D2" w:rsidRPr="009549FB">
        <w:t>ur</w:t>
      </w:r>
      <w:r w:rsidR="00A0302C" w:rsidRPr="009549FB">
        <w:t>y Ferry</w:t>
      </w:r>
    </w:p>
    <w:p w:rsidR="00C90BAE" w:rsidRPr="009549FB" w:rsidRDefault="00C90BAE" w:rsidP="006143F7">
      <w:pPr>
        <w:rPr>
          <w:b/>
        </w:rPr>
      </w:pPr>
    </w:p>
    <w:p w:rsidR="00A0302C" w:rsidRPr="009549FB" w:rsidRDefault="00213063" w:rsidP="006143F7">
      <w:r>
        <w:t>4</w:t>
      </w:r>
      <w:r w:rsidR="00C064D2" w:rsidRPr="009549FB">
        <w:t>.4</w:t>
      </w:r>
      <w:r w:rsidR="00C064D2" w:rsidRPr="009549FB">
        <w:tab/>
        <w:t>C</w:t>
      </w:r>
      <w:r>
        <w:t>T</w:t>
      </w:r>
      <w:r w:rsidR="00C064D2" w:rsidRPr="009549FB">
        <w:t>B</w:t>
      </w:r>
      <w:r>
        <w:t>&amp;</w:t>
      </w:r>
      <w:r w:rsidR="00C064D2" w:rsidRPr="009549FB">
        <w:t xml:space="preserve">PAB internal policies: </w:t>
      </w:r>
      <w:r w:rsidR="00C064D2" w:rsidRPr="009549FB">
        <w:rPr>
          <w:i/>
        </w:rPr>
        <w:t xml:space="preserve">What is our acronym? </w:t>
      </w:r>
      <w:r w:rsidR="00A0302C" w:rsidRPr="009549FB">
        <w:rPr>
          <w:i/>
        </w:rPr>
        <w:t>Need for additional information on Board Members</w:t>
      </w:r>
      <w:r w:rsidR="00C064D2" w:rsidRPr="009549FB">
        <w:rPr>
          <w:i/>
        </w:rPr>
        <w:t xml:space="preserve">. </w:t>
      </w:r>
      <w:proofErr w:type="gramStart"/>
      <w:r w:rsidR="00A0302C" w:rsidRPr="009549FB">
        <w:rPr>
          <w:i/>
        </w:rPr>
        <w:t>Use of Google Docs</w:t>
      </w:r>
      <w:r w:rsidR="00C064D2" w:rsidRPr="009549FB">
        <w:rPr>
          <w:i/>
        </w:rPr>
        <w:t>.</w:t>
      </w:r>
      <w:proofErr w:type="gramEnd"/>
      <w:r w:rsidR="00C064D2" w:rsidRPr="009549FB">
        <w:rPr>
          <w:i/>
        </w:rPr>
        <w:t xml:space="preserve"> </w:t>
      </w:r>
      <w:proofErr w:type="gramStart"/>
      <w:r w:rsidR="00A0302C" w:rsidRPr="009549FB">
        <w:rPr>
          <w:i/>
        </w:rPr>
        <w:t>Social Media for outreach</w:t>
      </w:r>
      <w:r w:rsidR="00C064D2" w:rsidRPr="009549FB">
        <w:rPr>
          <w:i/>
        </w:rPr>
        <w:t>?</w:t>
      </w:r>
      <w:proofErr w:type="gramEnd"/>
      <w:r w:rsidR="00C064D2" w:rsidRPr="009549FB">
        <w:rPr>
          <w:i/>
        </w:rPr>
        <w:t xml:space="preserve"> (Tom H.</w:t>
      </w:r>
      <w:r w:rsidR="00C50096">
        <w:rPr>
          <w:i/>
        </w:rPr>
        <w:t xml:space="preserve"> &amp;</w:t>
      </w:r>
      <w:r w:rsidR="00C064D2" w:rsidRPr="009549FB">
        <w:rPr>
          <w:i/>
        </w:rPr>
        <w:t xml:space="preserve"> Jason)</w:t>
      </w:r>
    </w:p>
    <w:p w:rsidR="00A0302C" w:rsidRPr="009549FB" w:rsidRDefault="00A0302C" w:rsidP="006143F7">
      <w:r w:rsidRPr="009549FB">
        <w:tab/>
      </w:r>
    </w:p>
    <w:p w:rsidR="00A21298" w:rsidRDefault="00A21298" w:rsidP="006143F7">
      <w:pPr>
        <w:rPr>
          <w:b/>
        </w:rPr>
      </w:pPr>
    </w:p>
    <w:p w:rsidR="00A21298" w:rsidRDefault="00A0302C" w:rsidP="006143F7">
      <w:pPr>
        <w:rPr>
          <w:b/>
        </w:rPr>
      </w:pPr>
      <w:r w:rsidRPr="009549FB">
        <w:rPr>
          <w:b/>
        </w:rPr>
        <w:t>5</w:t>
      </w:r>
      <w:r w:rsidR="0050688D" w:rsidRPr="009549FB">
        <w:rPr>
          <w:b/>
        </w:rPr>
        <w:t>.0</w:t>
      </w:r>
      <w:r w:rsidR="0050688D" w:rsidRPr="009549FB">
        <w:rPr>
          <w:b/>
        </w:rPr>
        <w:tab/>
      </w:r>
      <w:r w:rsidRPr="009549FB">
        <w:rPr>
          <w:b/>
        </w:rPr>
        <w:t>New</w:t>
      </w:r>
      <w:r w:rsidR="0050688D" w:rsidRPr="009549FB">
        <w:rPr>
          <w:b/>
        </w:rPr>
        <w:t xml:space="preserve"> Business</w:t>
      </w:r>
    </w:p>
    <w:p w:rsidR="0050688D" w:rsidRPr="009549FB" w:rsidRDefault="0050688D" w:rsidP="006143F7">
      <w:pPr>
        <w:rPr>
          <w:b/>
        </w:rPr>
      </w:pPr>
    </w:p>
    <w:p w:rsidR="00A0302C" w:rsidRPr="009549FB" w:rsidRDefault="00CF6515" w:rsidP="00634B7B">
      <w:pPr>
        <w:rPr>
          <w:i/>
        </w:rPr>
      </w:pPr>
      <w:r w:rsidRPr="009549FB">
        <w:t>5.1</w:t>
      </w:r>
      <w:r w:rsidRPr="009549FB">
        <w:tab/>
      </w:r>
      <w:r w:rsidR="00A0302C" w:rsidRPr="009549FB">
        <w:t xml:space="preserve">A Review of the Complete Streets Law. </w:t>
      </w:r>
      <w:r w:rsidR="00A0302C" w:rsidRPr="009549FB">
        <w:rPr>
          <w:i/>
        </w:rPr>
        <w:t xml:space="preserve">Do we want to revise the law to </w:t>
      </w:r>
      <w:r w:rsidR="00C064D2" w:rsidRPr="009549FB">
        <w:rPr>
          <w:i/>
        </w:rPr>
        <w:t>require</w:t>
      </w:r>
      <w:r w:rsidR="00A0302C" w:rsidRPr="009549FB">
        <w:rPr>
          <w:i/>
        </w:rPr>
        <w:t xml:space="preserve"> the Department to continue to issue reports? Are there other issues that we would like to </w:t>
      </w:r>
      <w:r w:rsidR="00C064D2" w:rsidRPr="009549FB">
        <w:rPr>
          <w:i/>
        </w:rPr>
        <w:t>address? (Board Discussion)</w:t>
      </w:r>
    </w:p>
    <w:p w:rsidR="00A0302C" w:rsidRPr="009549FB" w:rsidRDefault="00A0302C" w:rsidP="00634B7B">
      <w:pPr>
        <w:rPr>
          <w:i/>
        </w:rPr>
      </w:pPr>
    </w:p>
    <w:p w:rsidR="00A0302C" w:rsidRPr="009549FB" w:rsidRDefault="00A0302C" w:rsidP="00634B7B">
      <w:r w:rsidRPr="009549FB">
        <w:t>5.2</w:t>
      </w:r>
      <w:r w:rsidRPr="009549FB">
        <w:tab/>
        <w:t xml:space="preserve">Legislation proposals: </w:t>
      </w:r>
      <w:r w:rsidRPr="009549FB">
        <w:rPr>
          <w:i/>
        </w:rPr>
        <w:t xml:space="preserve">Vulnerable Users &amp; </w:t>
      </w:r>
      <w:r w:rsidR="00C064D2" w:rsidRPr="009549FB">
        <w:rPr>
          <w:i/>
        </w:rPr>
        <w:t>Municipal</w:t>
      </w:r>
      <w:r w:rsidRPr="009549FB">
        <w:rPr>
          <w:i/>
        </w:rPr>
        <w:t xml:space="preserve"> Liability Laws.</w:t>
      </w:r>
      <w:r w:rsidR="00C064D2" w:rsidRPr="009549FB">
        <w:rPr>
          <w:i/>
        </w:rPr>
        <w:t xml:space="preserve"> (Charlie)</w:t>
      </w:r>
    </w:p>
    <w:p w:rsidR="00E4646E" w:rsidRDefault="00E4646E" w:rsidP="00634B7B"/>
    <w:p w:rsidR="00E4646E" w:rsidRDefault="00E4646E" w:rsidP="00E4646E">
      <w:pPr>
        <w:numPr>
          <w:ilvl w:val="0"/>
          <w:numId w:val="8"/>
        </w:numPr>
      </w:pPr>
      <w:r>
        <w:t>Bills:</w:t>
      </w:r>
    </w:p>
    <w:p w:rsidR="007801B2" w:rsidRDefault="00E4646E" w:rsidP="002A440E">
      <w:pPr>
        <w:numPr>
          <w:ilvl w:val="1"/>
          <w:numId w:val="8"/>
        </w:numPr>
      </w:pPr>
      <w:r>
        <w:t>Municipal Liability for public lands.  David Barron from Bloomfield is sponsoring.</w:t>
      </w:r>
      <w:r w:rsidR="003C3907">
        <w:t xml:space="preserve">  Marty </w:t>
      </w:r>
      <w:proofErr w:type="spellStart"/>
      <w:r w:rsidR="003C3907">
        <w:t>Mador</w:t>
      </w:r>
      <w:proofErr w:type="spellEnd"/>
      <w:r w:rsidR="003C3907">
        <w:t xml:space="preserve"> is pushing the bill.  </w:t>
      </w:r>
    </w:p>
    <w:p w:rsidR="002A440E" w:rsidRDefault="007801B2" w:rsidP="007801B2">
      <w:pPr>
        <w:numPr>
          <w:ilvl w:val="2"/>
          <w:numId w:val="8"/>
        </w:numPr>
      </w:pPr>
      <w:r>
        <w:t xml:space="preserve">Presently, if a trail runs through private property and a municipality, and someone is injured anywhere on the trail, only the municipality is liable.  </w:t>
      </w:r>
    </w:p>
    <w:p w:rsidR="001772C2" w:rsidRDefault="002A440E" w:rsidP="007801B2">
      <w:pPr>
        <w:numPr>
          <w:ilvl w:val="2"/>
          <w:numId w:val="8"/>
        </w:numPr>
      </w:pPr>
      <w:r>
        <w:t xml:space="preserve">Add the bill to Google Docs.  Go to </w:t>
      </w:r>
      <w:hyperlink r:id="rId5" w:history="1">
        <w:r w:rsidR="00F307BE" w:rsidRPr="00F307BE">
          <w:rPr>
            <w:rStyle w:val="Hyperlink"/>
          </w:rPr>
          <w:t>http://www.savethemdctrails.org</w:t>
        </w:r>
      </w:hyperlink>
      <w:r>
        <w:t xml:space="preserve"> and download the text.</w:t>
      </w:r>
    </w:p>
    <w:p w:rsidR="00E4646E" w:rsidRDefault="001772C2" w:rsidP="007801B2">
      <w:pPr>
        <w:numPr>
          <w:ilvl w:val="2"/>
          <w:numId w:val="8"/>
        </w:numPr>
      </w:pPr>
      <w:r>
        <w:t>Who from our Board will wr</w:t>
      </w:r>
      <w:r w:rsidR="00C5255D">
        <w:t xml:space="preserve">ite the letter of endorsement?  </w:t>
      </w:r>
      <w:r w:rsidR="00C5255D" w:rsidRPr="00C5255D">
        <w:rPr>
          <w:b/>
        </w:rPr>
        <w:t>ACTION ITEM</w:t>
      </w:r>
      <w:r w:rsidR="00C5255D">
        <w:t xml:space="preserve">: Charlie will draft a letter.  Seconded.  </w:t>
      </w:r>
      <w:r w:rsidR="00C5255D" w:rsidRPr="00C5255D">
        <w:rPr>
          <w:b/>
        </w:rPr>
        <w:t>MOTION APPROVED</w:t>
      </w:r>
      <w:r w:rsidR="00C5255D">
        <w:t xml:space="preserve">. </w:t>
      </w:r>
    </w:p>
    <w:p w:rsidR="00C5255D" w:rsidRDefault="00A27FE8" w:rsidP="00E4646E">
      <w:pPr>
        <w:numPr>
          <w:ilvl w:val="1"/>
          <w:numId w:val="8"/>
        </w:numPr>
      </w:pPr>
      <w:r>
        <w:t>Vulnerable Users Bill.  Beth Bye is sponsoring.</w:t>
      </w:r>
    </w:p>
    <w:p w:rsidR="00040155" w:rsidRDefault="00040155" w:rsidP="00C5255D">
      <w:pPr>
        <w:numPr>
          <w:ilvl w:val="2"/>
          <w:numId w:val="8"/>
        </w:numPr>
      </w:pPr>
      <w:r>
        <w:t>Last year’s bill</w:t>
      </w:r>
      <w:r w:rsidR="00C5255D">
        <w:t xml:space="preserve"> got watered down.  </w:t>
      </w:r>
    </w:p>
    <w:p w:rsidR="00537CF8" w:rsidRDefault="00040155" w:rsidP="00C5255D">
      <w:pPr>
        <w:numPr>
          <w:ilvl w:val="2"/>
          <w:numId w:val="8"/>
        </w:numPr>
      </w:pPr>
      <w:r>
        <w:t>This year a paragraph will be added concerning a motorist who collides with a pedestrian, where the motorist was not totally negligent.  The motorist will have to go for training or community service</w:t>
      </w:r>
      <w:r w:rsidR="00897CCF">
        <w:t xml:space="preserve"> to promote safe driving</w:t>
      </w:r>
      <w:r>
        <w:t>.</w:t>
      </w:r>
    </w:p>
    <w:p w:rsidR="00537CF8" w:rsidRDefault="00537CF8" w:rsidP="00C5255D">
      <w:pPr>
        <w:numPr>
          <w:ilvl w:val="2"/>
          <w:numId w:val="8"/>
        </w:numPr>
      </w:pPr>
      <w:r>
        <w:t>If a cyclist runs a red light, or otherwise violates the law, they won’t be a vulnerable user if anything happens.</w:t>
      </w:r>
    </w:p>
    <w:p w:rsidR="00F001CD" w:rsidRDefault="00F001CD" w:rsidP="00C5255D">
      <w:pPr>
        <w:numPr>
          <w:ilvl w:val="2"/>
          <w:numId w:val="8"/>
        </w:numPr>
      </w:pPr>
      <w:r>
        <w:t>Stat</w:t>
      </w:r>
      <w:r w:rsidR="00537CF8">
        <w:t xml:space="preserve">e Law: Every bicycle sold in the state has to have side reflectors, front and rear reflectors.    </w:t>
      </w:r>
      <w:r w:rsidR="00040155">
        <w:t xml:space="preserve">  </w:t>
      </w:r>
    </w:p>
    <w:p w:rsidR="00F001CD" w:rsidRDefault="00F001CD" w:rsidP="00F001CD">
      <w:pPr>
        <w:numPr>
          <w:ilvl w:val="3"/>
          <w:numId w:val="8"/>
        </w:numPr>
      </w:pPr>
      <w:r>
        <w:t>Could we get the state to mandate bicycle lights on all lights sold in the State of Connecticut?</w:t>
      </w:r>
    </w:p>
    <w:p w:rsidR="00C064D2" w:rsidRPr="009549FB" w:rsidRDefault="00C064D2" w:rsidP="00634B7B"/>
    <w:p w:rsidR="0032258C" w:rsidRPr="009549FB" w:rsidRDefault="00C064D2" w:rsidP="00634B7B">
      <w:pPr>
        <w:rPr>
          <w:i/>
        </w:rPr>
      </w:pPr>
      <w:r w:rsidRPr="009549FB">
        <w:t>5.3</w:t>
      </w:r>
      <w:r w:rsidRPr="009549FB">
        <w:tab/>
        <w:t xml:space="preserve">Bike Map/Trouble Reporting System: </w:t>
      </w:r>
      <w:r w:rsidRPr="009549FB">
        <w:rPr>
          <w:i/>
        </w:rPr>
        <w:t xml:space="preserve">See annual report. (Charlie, Jason, Tom </w:t>
      </w:r>
    </w:p>
    <w:p w:rsidR="006427D7" w:rsidRDefault="00C064D2" w:rsidP="00634B7B">
      <w:pPr>
        <w:rPr>
          <w:i/>
        </w:rPr>
      </w:pPr>
      <w:r w:rsidRPr="009549FB">
        <w:rPr>
          <w:i/>
        </w:rPr>
        <w:t>H.)</w:t>
      </w:r>
    </w:p>
    <w:p w:rsidR="006427D7" w:rsidRDefault="006427D7" w:rsidP="00634B7B">
      <w:pPr>
        <w:rPr>
          <w:i/>
        </w:rPr>
      </w:pPr>
    </w:p>
    <w:p w:rsidR="00840F71" w:rsidRDefault="006427D7" w:rsidP="006427D7">
      <w:pPr>
        <w:numPr>
          <w:ilvl w:val="0"/>
          <w:numId w:val="9"/>
        </w:numPr>
      </w:pPr>
      <w:r>
        <w:t xml:space="preserve">How do we follow up on input that has been submitted through the DOT Bike Map/Trouble Reporting website.  There is presently no way for the public to know if reports have been addressed, if the problems have been fixed, or if there are reasons why the problem can not be addressed.  </w:t>
      </w:r>
    </w:p>
    <w:p w:rsidR="000E3196" w:rsidRDefault="00840F71" w:rsidP="006427D7">
      <w:pPr>
        <w:numPr>
          <w:ilvl w:val="0"/>
          <w:numId w:val="9"/>
        </w:numPr>
      </w:pPr>
      <w:r>
        <w:t xml:space="preserve">Would the DOT consider using </w:t>
      </w:r>
      <w:proofErr w:type="spellStart"/>
      <w:r>
        <w:t>SeeClickFix</w:t>
      </w:r>
      <w:proofErr w:type="spellEnd"/>
      <w:r>
        <w:t xml:space="preserve">?  </w:t>
      </w:r>
    </w:p>
    <w:p w:rsidR="00C064D2" w:rsidRPr="006427D7" w:rsidRDefault="000E3196" w:rsidP="006427D7">
      <w:pPr>
        <w:numPr>
          <w:ilvl w:val="0"/>
          <w:numId w:val="9"/>
        </w:numPr>
      </w:pPr>
      <w:r w:rsidRPr="000E3196">
        <w:rPr>
          <w:b/>
        </w:rPr>
        <w:t>MOTION</w:t>
      </w:r>
      <w:r>
        <w:t xml:space="preserve">: That the DOT create a mechanism for feedback on each report that has been submitted to the Reporting Website, and provide feedback to the Board about issue resolution.  Seconded.  </w:t>
      </w:r>
      <w:r w:rsidRPr="000E3196">
        <w:rPr>
          <w:b/>
        </w:rPr>
        <w:t>MOTION PASSES</w:t>
      </w:r>
      <w:r>
        <w:t xml:space="preserve">.  </w:t>
      </w:r>
    </w:p>
    <w:p w:rsidR="00827498" w:rsidRPr="009549FB" w:rsidRDefault="00827498" w:rsidP="00634B7B"/>
    <w:p w:rsidR="0032258C" w:rsidRPr="009549FB" w:rsidRDefault="0032258C" w:rsidP="00634B7B">
      <w:r w:rsidRPr="009549FB">
        <w:t>5.4</w:t>
      </w:r>
      <w:r w:rsidRPr="009549FB">
        <w:tab/>
        <w:t>Follow up on Bikes-on-Trains letter.</w:t>
      </w:r>
      <w:r w:rsidRPr="009549FB">
        <w:rPr>
          <w:i/>
        </w:rPr>
        <w:t xml:space="preserve"> (Jason)</w:t>
      </w:r>
    </w:p>
    <w:p w:rsidR="0032258C" w:rsidRPr="009549FB" w:rsidRDefault="0032258C" w:rsidP="00634B7B"/>
    <w:p w:rsidR="00AA7559" w:rsidRDefault="0032258C" w:rsidP="00634B7B">
      <w:pPr>
        <w:rPr>
          <w:i/>
        </w:rPr>
      </w:pPr>
      <w:r w:rsidRPr="009549FB">
        <w:t>5.5</w:t>
      </w:r>
      <w:r w:rsidRPr="009549FB">
        <w:tab/>
        <w:t xml:space="preserve">Letter to Governor Dannel Malloy wrt </w:t>
      </w:r>
      <w:r w:rsidR="00F13C7D">
        <w:t xml:space="preserve">Commissioner </w:t>
      </w:r>
      <w:r w:rsidRPr="009549FB">
        <w:t xml:space="preserve">Appointment. </w:t>
      </w:r>
      <w:r w:rsidRPr="009549FB">
        <w:rPr>
          <w:i/>
        </w:rPr>
        <w:t xml:space="preserve">(Tom </w:t>
      </w:r>
      <w:proofErr w:type="spellStart"/>
      <w:r w:rsidRPr="009549FB">
        <w:rPr>
          <w:i/>
        </w:rPr>
        <w:t>Harned</w:t>
      </w:r>
      <w:proofErr w:type="spellEnd"/>
      <w:r w:rsidRPr="009549FB">
        <w:rPr>
          <w:i/>
        </w:rPr>
        <w:t>)</w:t>
      </w:r>
    </w:p>
    <w:p w:rsidR="00AA7559" w:rsidRDefault="00AA7559" w:rsidP="00634B7B">
      <w:pPr>
        <w:rPr>
          <w:i/>
        </w:rPr>
      </w:pPr>
    </w:p>
    <w:p w:rsidR="00AA7559" w:rsidRDefault="00AA7559" w:rsidP="00AA7559">
      <w:pPr>
        <w:numPr>
          <w:ilvl w:val="0"/>
          <w:numId w:val="8"/>
        </w:numPr>
      </w:pPr>
      <w:r>
        <w:t>Is this outside the purview of our Advisory Board?  Colleen says no, it is entirely within our purview.</w:t>
      </w:r>
    </w:p>
    <w:p w:rsidR="003E717E" w:rsidRDefault="001E504A" w:rsidP="00AA7559">
      <w:pPr>
        <w:numPr>
          <w:ilvl w:val="0"/>
          <w:numId w:val="8"/>
        </w:numPr>
      </w:pPr>
      <w:r>
        <w:t xml:space="preserve">Add language “In response to your announcement…” </w:t>
      </w:r>
      <w:r w:rsidR="004537F6">
        <w:t>to clarify why the Board is providing input</w:t>
      </w:r>
      <w:r w:rsidR="00EF7F03">
        <w:t xml:space="preserve"> on the Commissioner search</w:t>
      </w:r>
      <w:r w:rsidR="004537F6">
        <w:t>.</w:t>
      </w:r>
    </w:p>
    <w:p w:rsidR="003E717E" w:rsidRDefault="003E717E" w:rsidP="00AA7559">
      <w:pPr>
        <w:numPr>
          <w:ilvl w:val="0"/>
          <w:numId w:val="8"/>
        </w:numPr>
      </w:pPr>
      <w:r>
        <w:t>Also,</w:t>
      </w:r>
      <w:r w:rsidR="00657DB6">
        <w:t xml:space="preserve"> truncate the letter to 3 paragraphs.</w:t>
      </w:r>
      <w:r>
        <w:t xml:space="preserve">  </w:t>
      </w:r>
    </w:p>
    <w:p w:rsidR="00EF7F03" w:rsidRDefault="0069523E" w:rsidP="00AA7559">
      <w:pPr>
        <w:numPr>
          <w:ilvl w:val="0"/>
          <w:numId w:val="8"/>
        </w:numPr>
      </w:pPr>
      <w:r>
        <w:t>We need to mention the budget deficit, and rail, since the Gov. has been very vocal about rail.</w:t>
      </w:r>
    </w:p>
    <w:p w:rsidR="00360D21" w:rsidRDefault="00EC22E3" w:rsidP="00AA7559">
      <w:pPr>
        <w:numPr>
          <w:ilvl w:val="0"/>
          <w:numId w:val="8"/>
        </w:numPr>
      </w:pPr>
      <w:r w:rsidRPr="00EC22E3">
        <w:rPr>
          <w:b/>
        </w:rPr>
        <w:t>ACTION ITEM</w:t>
      </w:r>
      <w:r>
        <w:t xml:space="preserve">: </w:t>
      </w:r>
      <w:r w:rsidR="004431DC">
        <w:t xml:space="preserve">Send letter to Colleen tomorrow and get it in the mail by Monday.  </w:t>
      </w:r>
    </w:p>
    <w:p w:rsidR="0032258C" w:rsidRPr="00AA7559" w:rsidRDefault="00360D21" w:rsidP="00AA7559">
      <w:pPr>
        <w:numPr>
          <w:ilvl w:val="0"/>
          <w:numId w:val="8"/>
        </w:numPr>
      </w:pPr>
      <w:r>
        <w:t>Get CT bike clubs to sign on to the letter?</w:t>
      </w:r>
    </w:p>
    <w:p w:rsidR="0032258C" w:rsidRPr="009549FB" w:rsidRDefault="0032258C" w:rsidP="00634B7B"/>
    <w:p w:rsidR="002D3B25" w:rsidRPr="009549FB" w:rsidRDefault="00C064D2" w:rsidP="006143F7">
      <w:pPr>
        <w:rPr>
          <w:b/>
          <w:i/>
        </w:rPr>
      </w:pPr>
      <w:r w:rsidRPr="009549FB">
        <w:rPr>
          <w:b/>
        </w:rPr>
        <w:t>6</w:t>
      </w:r>
      <w:r w:rsidR="000A38B7" w:rsidRPr="009549FB">
        <w:rPr>
          <w:b/>
        </w:rPr>
        <w:t>.0</w:t>
      </w:r>
      <w:r w:rsidR="000A38B7" w:rsidRPr="009549FB">
        <w:rPr>
          <w:b/>
        </w:rPr>
        <w:tab/>
        <w:t>Next Agenda, Meeting Time/Date, Adjournment</w:t>
      </w:r>
    </w:p>
    <w:p w:rsidR="002D3B25" w:rsidRPr="009549FB" w:rsidRDefault="002D3B25" w:rsidP="006143F7">
      <w:pPr>
        <w:rPr>
          <w:i/>
        </w:rPr>
      </w:pPr>
      <w:r w:rsidRPr="009549FB">
        <w:rPr>
          <w:b/>
          <w:i/>
        </w:rPr>
        <w:t>Meeting 1:00 to 3:00, DOT HQ,</w:t>
      </w:r>
      <w:r w:rsidR="00C90BAE" w:rsidRPr="009549FB">
        <w:rPr>
          <w:b/>
          <w:i/>
        </w:rPr>
        <w:t xml:space="preserve"> </w:t>
      </w:r>
      <w:r w:rsidR="00C51C53">
        <w:rPr>
          <w:b/>
          <w:i/>
        </w:rPr>
        <w:t>February 17</w:t>
      </w:r>
      <w:r w:rsidR="004B78B2" w:rsidRPr="009549FB">
        <w:rPr>
          <w:b/>
          <w:i/>
        </w:rPr>
        <w:t>, Room</w:t>
      </w:r>
      <w:r w:rsidR="00467BF7" w:rsidRPr="009549FB">
        <w:rPr>
          <w:b/>
          <w:i/>
        </w:rPr>
        <w:t xml:space="preserve"> </w:t>
      </w:r>
      <w:r w:rsidR="004B78B2" w:rsidRPr="009549FB">
        <w:rPr>
          <w:b/>
          <w:i/>
        </w:rPr>
        <w:t>2141</w:t>
      </w:r>
    </w:p>
    <w:p w:rsidR="00C90BAE" w:rsidRPr="009549FB" w:rsidRDefault="00C90BAE" w:rsidP="00C90BAE">
      <w:r w:rsidRPr="009549FB">
        <w:t xml:space="preserve">        </w:t>
      </w:r>
    </w:p>
    <w:p w:rsidR="00C90BAE" w:rsidRPr="009549FB" w:rsidRDefault="001E3665" w:rsidP="00C90BAE">
      <w:r>
        <w:t xml:space="preserve">7.0  </w:t>
      </w:r>
      <w:r w:rsidR="000B209D">
        <w:t xml:space="preserve"> </w:t>
      </w:r>
      <w:r>
        <w:t>Motion for adjournment.  Seconded.  Meeting adjourned</w:t>
      </w:r>
      <w:r w:rsidR="00135331">
        <w:t xml:space="preserve"> at 3:13 pm</w:t>
      </w:r>
      <w:r>
        <w:t xml:space="preserve">.  </w:t>
      </w:r>
    </w:p>
    <w:p w:rsidR="00AA5E8B" w:rsidRPr="009549FB" w:rsidRDefault="00AA5E8B" w:rsidP="006143F7"/>
    <w:sectPr w:rsidR="00AA5E8B" w:rsidRPr="009549FB" w:rsidSect="002E0DAD">
      <w:pgSz w:w="12240" w:h="15840"/>
      <w:pgMar w:top="1440" w:right="1800" w:bottom="1440" w:left="180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6C4C255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0B72811A"/>
    <w:lvl w:ilvl="0">
      <w:start w:val="1"/>
      <w:numFmt w:val="decimal"/>
      <w:lvlText w:val="%1."/>
      <w:lvlJc w:val="left"/>
      <w:pPr>
        <w:tabs>
          <w:tab w:val="num" w:pos="1800"/>
        </w:tabs>
        <w:ind w:left="1800" w:hanging="360"/>
      </w:pPr>
    </w:lvl>
  </w:abstractNum>
  <w:abstractNum w:abstractNumId="2">
    <w:nsid w:val="FFFFFF7D"/>
    <w:multiLevelType w:val="singleLevel"/>
    <w:tmpl w:val="DDA22570"/>
    <w:lvl w:ilvl="0">
      <w:start w:val="1"/>
      <w:numFmt w:val="decimal"/>
      <w:lvlText w:val="%1."/>
      <w:lvlJc w:val="left"/>
      <w:pPr>
        <w:tabs>
          <w:tab w:val="num" w:pos="1440"/>
        </w:tabs>
        <w:ind w:left="1440" w:hanging="360"/>
      </w:pPr>
    </w:lvl>
  </w:abstractNum>
  <w:abstractNum w:abstractNumId="3">
    <w:nsid w:val="FFFFFF7E"/>
    <w:multiLevelType w:val="singleLevel"/>
    <w:tmpl w:val="C5CCB32A"/>
    <w:lvl w:ilvl="0">
      <w:start w:val="1"/>
      <w:numFmt w:val="decimal"/>
      <w:lvlText w:val="%1."/>
      <w:lvlJc w:val="left"/>
      <w:pPr>
        <w:tabs>
          <w:tab w:val="num" w:pos="1080"/>
        </w:tabs>
        <w:ind w:left="1080" w:hanging="360"/>
      </w:pPr>
    </w:lvl>
  </w:abstractNum>
  <w:abstractNum w:abstractNumId="4">
    <w:nsid w:val="FFFFFF7F"/>
    <w:multiLevelType w:val="singleLevel"/>
    <w:tmpl w:val="0720B046"/>
    <w:lvl w:ilvl="0">
      <w:start w:val="1"/>
      <w:numFmt w:val="decimal"/>
      <w:lvlText w:val="%1."/>
      <w:lvlJc w:val="left"/>
      <w:pPr>
        <w:tabs>
          <w:tab w:val="num" w:pos="720"/>
        </w:tabs>
        <w:ind w:left="720" w:hanging="360"/>
      </w:pPr>
    </w:lvl>
  </w:abstractNum>
  <w:abstractNum w:abstractNumId="5">
    <w:nsid w:val="FFFFFF80"/>
    <w:multiLevelType w:val="singleLevel"/>
    <w:tmpl w:val="78280BCE"/>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C6DCA1CE"/>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180AA27C"/>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C8A4ECB8"/>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87043532"/>
    <w:lvl w:ilvl="0">
      <w:start w:val="1"/>
      <w:numFmt w:val="decimal"/>
      <w:lvlText w:val="%1."/>
      <w:lvlJc w:val="left"/>
      <w:pPr>
        <w:tabs>
          <w:tab w:val="num" w:pos="360"/>
        </w:tabs>
        <w:ind w:left="360" w:hanging="360"/>
      </w:pPr>
    </w:lvl>
  </w:abstractNum>
  <w:abstractNum w:abstractNumId="10">
    <w:nsid w:val="FFFFFF89"/>
    <w:multiLevelType w:val="singleLevel"/>
    <w:tmpl w:val="A8F404A0"/>
    <w:lvl w:ilvl="0">
      <w:start w:val="1"/>
      <w:numFmt w:val="bullet"/>
      <w:lvlText w:val=""/>
      <w:lvlJc w:val="left"/>
      <w:pPr>
        <w:tabs>
          <w:tab w:val="num" w:pos="360"/>
        </w:tabs>
        <w:ind w:left="360" w:hanging="360"/>
      </w:pPr>
      <w:rPr>
        <w:rFonts w:ascii="Symbol" w:hAnsi="Symbol" w:hint="default"/>
      </w:rPr>
    </w:lvl>
  </w:abstractNum>
  <w:abstractNum w:abstractNumId="11">
    <w:nsid w:val="17677F2E"/>
    <w:multiLevelType w:val="hybridMultilevel"/>
    <w:tmpl w:val="836A23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9C5A35"/>
    <w:multiLevelType w:val="hybridMultilevel"/>
    <w:tmpl w:val="F59C0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E20640"/>
    <w:multiLevelType w:val="hybridMultilevel"/>
    <w:tmpl w:val="E4DC62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3D856646"/>
    <w:multiLevelType w:val="hybridMultilevel"/>
    <w:tmpl w:val="948893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4676E5B"/>
    <w:multiLevelType w:val="hybridMultilevel"/>
    <w:tmpl w:val="DB42F9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CE82467"/>
    <w:multiLevelType w:val="multilevel"/>
    <w:tmpl w:val="5B82081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5AAA709A"/>
    <w:multiLevelType w:val="hybridMultilevel"/>
    <w:tmpl w:val="41141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2D669D2"/>
    <w:multiLevelType w:val="hybridMultilevel"/>
    <w:tmpl w:val="5CA478EE"/>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9">
    <w:nsid w:val="72C42224"/>
    <w:multiLevelType w:val="hybridMultilevel"/>
    <w:tmpl w:val="1932D9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7"/>
  </w:num>
  <w:num w:numId="3">
    <w:abstractNumId w:val="16"/>
  </w:num>
  <w:num w:numId="4">
    <w:abstractNumId w:val="11"/>
  </w:num>
  <w:num w:numId="5">
    <w:abstractNumId w:val="15"/>
  </w:num>
  <w:num w:numId="6">
    <w:abstractNumId w:val="18"/>
  </w:num>
  <w:num w:numId="7">
    <w:abstractNumId w:val="14"/>
  </w:num>
  <w:num w:numId="8">
    <w:abstractNumId w:val="19"/>
  </w:num>
  <w:num w:numId="9">
    <w:abstractNumId w:val="12"/>
  </w:num>
  <w:num w:numId="10">
    <w:abstractNumId w:val="10"/>
  </w:num>
  <w:num w:numId="11">
    <w:abstractNumId w:val="8"/>
  </w:num>
  <w:num w:numId="12">
    <w:abstractNumId w:val="7"/>
  </w:num>
  <w:num w:numId="13">
    <w:abstractNumId w:val="6"/>
  </w:num>
  <w:num w:numId="14">
    <w:abstractNumId w:val="5"/>
  </w:num>
  <w:num w:numId="15">
    <w:abstractNumId w:val="9"/>
  </w:num>
  <w:num w:numId="16">
    <w:abstractNumId w:val="4"/>
  </w:num>
  <w:num w:numId="17">
    <w:abstractNumId w:val="3"/>
  </w:num>
  <w:num w:numId="18">
    <w:abstractNumId w:val="2"/>
  </w:num>
  <w:num w:numId="19">
    <w:abstractNumId w:val="1"/>
  </w:num>
  <w:num w:numId="2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isplayBackgroundShape/>
  <w:proofState w:spelling="clean" w:grammar="clean"/>
  <w:doNotTrackMoves/>
  <w:defaultTabStop w:val="720"/>
  <w:characterSpacingControl w:val="doNotCompress"/>
  <w:savePreviewPicture/>
  <w:compat/>
  <w:rsids>
    <w:rsidRoot w:val="006143F7"/>
    <w:rsid w:val="0001054E"/>
    <w:rsid w:val="000270FD"/>
    <w:rsid w:val="00030D56"/>
    <w:rsid w:val="00040155"/>
    <w:rsid w:val="0004344C"/>
    <w:rsid w:val="000467E0"/>
    <w:rsid w:val="00046E7F"/>
    <w:rsid w:val="00055BE6"/>
    <w:rsid w:val="00064736"/>
    <w:rsid w:val="000835F9"/>
    <w:rsid w:val="000862C4"/>
    <w:rsid w:val="00092105"/>
    <w:rsid w:val="000A38B7"/>
    <w:rsid w:val="000B03F7"/>
    <w:rsid w:val="000B1AF9"/>
    <w:rsid w:val="000B209D"/>
    <w:rsid w:val="000D5D2A"/>
    <w:rsid w:val="000D79F0"/>
    <w:rsid w:val="000E213E"/>
    <w:rsid w:val="000E3196"/>
    <w:rsid w:val="000F1505"/>
    <w:rsid w:val="0011643B"/>
    <w:rsid w:val="001310BB"/>
    <w:rsid w:val="00135331"/>
    <w:rsid w:val="00144165"/>
    <w:rsid w:val="00175CF4"/>
    <w:rsid w:val="001772C2"/>
    <w:rsid w:val="00177639"/>
    <w:rsid w:val="001976EA"/>
    <w:rsid w:val="001A3752"/>
    <w:rsid w:val="001B0647"/>
    <w:rsid w:val="001C4E14"/>
    <w:rsid w:val="001D1BD2"/>
    <w:rsid w:val="001E3665"/>
    <w:rsid w:val="001E504A"/>
    <w:rsid w:val="00213063"/>
    <w:rsid w:val="0022425E"/>
    <w:rsid w:val="002478DA"/>
    <w:rsid w:val="00260152"/>
    <w:rsid w:val="00261354"/>
    <w:rsid w:val="00283D8B"/>
    <w:rsid w:val="00296E2B"/>
    <w:rsid w:val="002A2A06"/>
    <w:rsid w:val="002A440E"/>
    <w:rsid w:val="002B2B77"/>
    <w:rsid w:val="002C1B34"/>
    <w:rsid w:val="002C433E"/>
    <w:rsid w:val="002D0BA4"/>
    <w:rsid w:val="002D3B25"/>
    <w:rsid w:val="002E0DAD"/>
    <w:rsid w:val="002F1B94"/>
    <w:rsid w:val="002F2445"/>
    <w:rsid w:val="002F7A28"/>
    <w:rsid w:val="00307F12"/>
    <w:rsid w:val="0032032C"/>
    <w:rsid w:val="0032258C"/>
    <w:rsid w:val="00334951"/>
    <w:rsid w:val="003501EB"/>
    <w:rsid w:val="0036080C"/>
    <w:rsid w:val="00360D21"/>
    <w:rsid w:val="00371F63"/>
    <w:rsid w:val="003735C1"/>
    <w:rsid w:val="00396DFD"/>
    <w:rsid w:val="003A567F"/>
    <w:rsid w:val="003A64A1"/>
    <w:rsid w:val="003B0484"/>
    <w:rsid w:val="003C20CD"/>
    <w:rsid w:val="003C3907"/>
    <w:rsid w:val="003D3C20"/>
    <w:rsid w:val="003E717E"/>
    <w:rsid w:val="003F4C94"/>
    <w:rsid w:val="004071B3"/>
    <w:rsid w:val="00411FF7"/>
    <w:rsid w:val="00426D1B"/>
    <w:rsid w:val="00433F68"/>
    <w:rsid w:val="004431DC"/>
    <w:rsid w:val="004537F6"/>
    <w:rsid w:val="00464CA8"/>
    <w:rsid w:val="00467BF7"/>
    <w:rsid w:val="00475F6A"/>
    <w:rsid w:val="0048157D"/>
    <w:rsid w:val="00492925"/>
    <w:rsid w:val="004A4A62"/>
    <w:rsid w:val="004B099E"/>
    <w:rsid w:val="004B78B2"/>
    <w:rsid w:val="004C4A9F"/>
    <w:rsid w:val="0050688D"/>
    <w:rsid w:val="005135C6"/>
    <w:rsid w:val="005222F2"/>
    <w:rsid w:val="00537CF8"/>
    <w:rsid w:val="005565E5"/>
    <w:rsid w:val="005925C6"/>
    <w:rsid w:val="005C7DB0"/>
    <w:rsid w:val="005D3F88"/>
    <w:rsid w:val="005F07D5"/>
    <w:rsid w:val="006008AE"/>
    <w:rsid w:val="006143F7"/>
    <w:rsid w:val="00624A22"/>
    <w:rsid w:val="0063450E"/>
    <w:rsid w:val="00634B7B"/>
    <w:rsid w:val="006427D7"/>
    <w:rsid w:val="00657DB6"/>
    <w:rsid w:val="00661C65"/>
    <w:rsid w:val="006764BF"/>
    <w:rsid w:val="00676F7A"/>
    <w:rsid w:val="00677C00"/>
    <w:rsid w:val="00677CFC"/>
    <w:rsid w:val="0068219F"/>
    <w:rsid w:val="0068779C"/>
    <w:rsid w:val="00690424"/>
    <w:rsid w:val="00693C35"/>
    <w:rsid w:val="0069523E"/>
    <w:rsid w:val="0069617C"/>
    <w:rsid w:val="006A25B2"/>
    <w:rsid w:val="006A286B"/>
    <w:rsid w:val="006A4959"/>
    <w:rsid w:val="006C2164"/>
    <w:rsid w:val="006C60EB"/>
    <w:rsid w:val="006C74CE"/>
    <w:rsid w:val="006E18DD"/>
    <w:rsid w:val="006E4E77"/>
    <w:rsid w:val="007343F6"/>
    <w:rsid w:val="007801B2"/>
    <w:rsid w:val="007A5448"/>
    <w:rsid w:val="007A712A"/>
    <w:rsid w:val="007D4C09"/>
    <w:rsid w:val="007E3073"/>
    <w:rsid w:val="00806E97"/>
    <w:rsid w:val="008125A2"/>
    <w:rsid w:val="00822303"/>
    <w:rsid w:val="00827498"/>
    <w:rsid w:val="008307C2"/>
    <w:rsid w:val="0083670A"/>
    <w:rsid w:val="00840F71"/>
    <w:rsid w:val="00844740"/>
    <w:rsid w:val="00851C90"/>
    <w:rsid w:val="008528C0"/>
    <w:rsid w:val="00853A88"/>
    <w:rsid w:val="0086347E"/>
    <w:rsid w:val="008822F6"/>
    <w:rsid w:val="0089006C"/>
    <w:rsid w:val="00897CCF"/>
    <w:rsid w:val="008C694B"/>
    <w:rsid w:val="008D7009"/>
    <w:rsid w:val="008F6C97"/>
    <w:rsid w:val="00925A63"/>
    <w:rsid w:val="009263C5"/>
    <w:rsid w:val="009524C6"/>
    <w:rsid w:val="009549FB"/>
    <w:rsid w:val="009669E3"/>
    <w:rsid w:val="00992FCA"/>
    <w:rsid w:val="009C0B72"/>
    <w:rsid w:val="009C4BB3"/>
    <w:rsid w:val="009C6BD7"/>
    <w:rsid w:val="009D359E"/>
    <w:rsid w:val="009D7FE5"/>
    <w:rsid w:val="009E30AA"/>
    <w:rsid w:val="00A0302C"/>
    <w:rsid w:val="00A21298"/>
    <w:rsid w:val="00A27FE8"/>
    <w:rsid w:val="00A31BAB"/>
    <w:rsid w:val="00A34472"/>
    <w:rsid w:val="00A34E89"/>
    <w:rsid w:val="00A465E0"/>
    <w:rsid w:val="00A7095C"/>
    <w:rsid w:val="00A77EF0"/>
    <w:rsid w:val="00A95427"/>
    <w:rsid w:val="00AA46D9"/>
    <w:rsid w:val="00AA5E8B"/>
    <w:rsid w:val="00AA7559"/>
    <w:rsid w:val="00AC07C5"/>
    <w:rsid w:val="00AF147C"/>
    <w:rsid w:val="00AF6579"/>
    <w:rsid w:val="00B16B3E"/>
    <w:rsid w:val="00B2403C"/>
    <w:rsid w:val="00B261D8"/>
    <w:rsid w:val="00B30342"/>
    <w:rsid w:val="00B47C07"/>
    <w:rsid w:val="00B70430"/>
    <w:rsid w:val="00B978C1"/>
    <w:rsid w:val="00BB2586"/>
    <w:rsid w:val="00BB7B83"/>
    <w:rsid w:val="00BC1E15"/>
    <w:rsid w:val="00BE017F"/>
    <w:rsid w:val="00BE75AC"/>
    <w:rsid w:val="00C0449F"/>
    <w:rsid w:val="00C064D2"/>
    <w:rsid w:val="00C20256"/>
    <w:rsid w:val="00C21972"/>
    <w:rsid w:val="00C50096"/>
    <w:rsid w:val="00C51C53"/>
    <w:rsid w:val="00C52223"/>
    <w:rsid w:val="00C5255D"/>
    <w:rsid w:val="00C5663E"/>
    <w:rsid w:val="00C62DED"/>
    <w:rsid w:val="00C76059"/>
    <w:rsid w:val="00C77829"/>
    <w:rsid w:val="00C87BA0"/>
    <w:rsid w:val="00C90BAE"/>
    <w:rsid w:val="00CA4C67"/>
    <w:rsid w:val="00CB166D"/>
    <w:rsid w:val="00CF03EF"/>
    <w:rsid w:val="00CF6515"/>
    <w:rsid w:val="00D14AC8"/>
    <w:rsid w:val="00D2160A"/>
    <w:rsid w:val="00D32E8F"/>
    <w:rsid w:val="00D3314B"/>
    <w:rsid w:val="00D46D4B"/>
    <w:rsid w:val="00D5426A"/>
    <w:rsid w:val="00D550D1"/>
    <w:rsid w:val="00DB228A"/>
    <w:rsid w:val="00DB2BD6"/>
    <w:rsid w:val="00DB6CD8"/>
    <w:rsid w:val="00DC1B02"/>
    <w:rsid w:val="00DE4F45"/>
    <w:rsid w:val="00DE5C2D"/>
    <w:rsid w:val="00DF602B"/>
    <w:rsid w:val="00E02A4C"/>
    <w:rsid w:val="00E10109"/>
    <w:rsid w:val="00E23D02"/>
    <w:rsid w:val="00E3046F"/>
    <w:rsid w:val="00E327A5"/>
    <w:rsid w:val="00E44B10"/>
    <w:rsid w:val="00E45718"/>
    <w:rsid w:val="00E4646E"/>
    <w:rsid w:val="00E52C1D"/>
    <w:rsid w:val="00E6178A"/>
    <w:rsid w:val="00E76846"/>
    <w:rsid w:val="00E90942"/>
    <w:rsid w:val="00E9261C"/>
    <w:rsid w:val="00E95389"/>
    <w:rsid w:val="00EA6830"/>
    <w:rsid w:val="00EB246B"/>
    <w:rsid w:val="00EC22E3"/>
    <w:rsid w:val="00EF7F03"/>
    <w:rsid w:val="00F001CD"/>
    <w:rsid w:val="00F03A81"/>
    <w:rsid w:val="00F13474"/>
    <w:rsid w:val="00F13C7D"/>
    <w:rsid w:val="00F307BE"/>
    <w:rsid w:val="00F57DD4"/>
    <w:rsid w:val="00F72F42"/>
    <w:rsid w:val="00FA34C5"/>
    <w:rsid w:val="00FA7F1F"/>
    <w:rsid w:val="00FD7A6E"/>
    <w:rsid w:val="00FE2E9E"/>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style w:type="paragraph" w:default="1" w:styleId="Normal">
    <w:name w:val="Normal"/>
    <w:qFormat/>
    <w:rsid w:val="002E0DAD"/>
    <w:rPr>
      <w:sz w:val="24"/>
      <w:szCs w:val="24"/>
    </w:rPr>
  </w:style>
  <w:style w:type="paragraph" w:styleId="Heading2">
    <w:name w:val="heading 2"/>
    <w:basedOn w:val="Normal"/>
    <w:qFormat/>
    <w:rsid w:val="00624A22"/>
    <w:pPr>
      <w:spacing w:before="100" w:beforeAutospacing="1" w:after="100" w:afterAutospacing="1"/>
      <w:outlineLvl w:val="1"/>
    </w:pPr>
    <w:rPr>
      <w:b/>
      <w:bCs/>
      <w:sz w:val="36"/>
      <w:szCs w:val="3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rsid w:val="00F307B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2705457">
      <w:bodyDiv w:val="1"/>
      <w:marLeft w:val="0"/>
      <w:marRight w:val="0"/>
      <w:marTop w:val="0"/>
      <w:marBottom w:val="0"/>
      <w:divBdr>
        <w:top w:val="none" w:sz="0" w:space="0" w:color="auto"/>
        <w:left w:val="none" w:sz="0" w:space="0" w:color="auto"/>
        <w:bottom w:val="none" w:sz="0" w:space="0" w:color="auto"/>
        <w:right w:val="none" w:sz="0" w:space="0" w:color="auto"/>
      </w:divBdr>
      <w:divsChild>
        <w:div w:id="507908651">
          <w:marLeft w:val="0"/>
          <w:marRight w:val="0"/>
          <w:marTop w:val="0"/>
          <w:marBottom w:val="0"/>
          <w:divBdr>
            <w:top w:val="none" w:sz="0" w:space="0" w:color="auto"/>
            <w:left w:val="none" w:sz="0" w:space="0" w:color="auto"/>
            <w:bottom w:val="none" w:sz="0" w:space="0" w:color="auto"/>
            <w:right w:val="none" w:sz="0" w:space="0" w:color="auto"/>
          </w:divBdr>
          <w:divsChild>
            <w:div w:id="1019772654">
              <w:marLeft w:val="0"/>
              <w:marRight w:val="0"/>
              <w:marTop w:val="0"/>
              <w:marBottom w:val="0"/>
              <w:divBdr>
                <w:top w:val="none" w:sz="0" w:space="0" w:color="auto"/>
                <w:left w:val="none" w:sz="0" w:space="0" w:color="auto"/>
                <w:bottom w:val="none" w:sz="0" w:space="0" w:color="auto"/>
                <w:right w:val="none" w:sz="0" w:space="0" w:color="auto"/>
              </w:divBdr>
              <w:divsChild>
                <w:div w:id="1650090536">
                  <w:marLeft w:val="0"/>
                  <w:marRight w:val="0"/>
                  <w:marTop w:val="0"/>
                  <w:marBottom w:val="0"/>
                  <w:divBdr>
                    <w:top w:val="none" w:sz="0" w:space="0" w:color="auto"/>
                    <w:left w:val="none" w:sz="0" w:space="0" w:color="auto"/>
                    <w:bottom w:val="none" w:sz="0" w:space="0" w:color="auto"/>
                    <w:right w:val="none" w:sz="0" w:space="0" w:color="auto"/>
                  </w:divBdr>
                  <w:divsChild>
                    <w:div w:id="966739382">
                      <w:marLeft w:val="3450"/>
                      <w:marRight w:val="3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486409">
      <w:bodyDiv w:val="1"/>
      <w:marLeft w:val="0"/>
      <w:marRight w:val="0"/>
      <w:marTop w:val="0"/>
      <w:marBottom w:val="0"/>
      <w:divBdr>
        <w:top w:val="none" w:sz="0" w:space="0" w:color="auto"/>
        <w:left w:val="none" w:sz="0" w:space="0" w:color="auto"/>
        <w:bottom w:val="none" w:sz="0" w:space="0" w:color="auto"/>
        <w:right w:val="none" w:sz="0" w:space="0" w:color="auto"/>
      </w:divBdr>
      <w:divsChild>
        <w:div w:id="1235048404">
          <w:marLeft w:val="0"/>
          <w:marRight w:val="0"/>
          <w:marTop w:val="0"/>
          <w:marBottom w:val="0"/>
          <w:divBdr>
            <w:top w:val="none" w:sz="0" w:space="0" w:color="auto"/>
            <w:left w:val="none" w:sz="0" w:space="0" w:color="auto"/>
            <w:bottom w:val="none" w:sz="0" w:space="0" w:color="auto"/>
            <w:right w:val="none" w:sz="0" w:space="0" w:color="auto"/>
          </w:divBdr>
        </w:div>
        <w:div w:id="2047485006">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savethemdctrails.or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401</TotalTime>
  <Pages>6</Pages>
  <Words>1532</Words>
  <Characters>8738</Characters>
  <Application>Microsoft Macintosh Word</Application>
  <DocSecurity>0</DocSecurity>
  <Lines>224</Lines>
  <Paragraphs>83</Paragraphs>
  <ScaleCrop>false</ScaleCrop>
  <HeadingPairs>
    <vt:vector size="2" baseType="variant">
      <vt:variant>
        <vt:lpstr>Title</vt:lpstr>
      </vt:variant>
      <vt:variant>
        <vt:i4>1</vt:i4>
      </vt:variant>
    </vt:vector>
  </HeadingPairs>
  <TitlesOfParts>
    <vt:vector size="1" baseType="lpstr">
      <vt:lpstr>AGENDA</vt:lpstr>
    </vt:vector>
  </TitlesOfParts>
  <Manager/>
  <Company> RR Enterprises</Company>
  <LinksUpToDate>false</LinksUpToDate>
  <CharactersWithSpaces>10730</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Ray Rauth</dc:creator>
  <cp:keywords/>
  <cp:lastModifiedBy>Jason Stockmann</cp:lastModifiedBy>
  <cp:revision>9</cp:revision>
  <cp:lastPrinted>2010-12-15T19:18:00Z</cp:lastPrinted>
  <dcterms:created xsi:type="dcterms:W3CDTF">2011-01-20T18:09:00Z</dcterms:created>
  <dcterms:modified xsi:type="dcterms:W3CDTF">2011-01-24T19:49:00Z</dcterms:modified>
  <cp:category/>
</cp:coreProperties>
</file>