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6AC" w:rsidRDefault="00D656AC" w:rsidP="00D656AC">
      <w:pPr>
        <w:widowControl w:val="0"/>
        <w:autoSpaceDE w:val="0"/>
        <w:autoSpaceDN w:val="0"/>
        <w:adjustRightInd w:val="0"/>
        <w:rPr>
          <w:rFonts w:ascii="Times-Roman" w:hAnsi="Times-Roman" w:cs="Times-Roman"/>
        </w:rPr>
      </w:pPr>
      <w:r>
        <w:rPr>
          <w:rFonts w:ascii="Times-Roman" w:hAnsi="Times-Roman" w:cs="Times-Roman"/>
        </w:rPr>
        <w:t>1</w:t>
      </w:r>
    </w:p>
    <w:p w:rsidR="00D656AC" w:rsidRDefault="00D656AC" w:rsidP="00D656AC">
      <w:pPr>
        <w:widowControl w:val="0"/>
        <w:autoSpaceDE w:val="0"/>
        <w:autoSpaceDN w:val="0"/>
        <w:adjustRightInd w:val="0"/>
        <w:jc w:val="center"/>
        <w:rPr>
          <w:rFonts w:ascii="Times-Roman" w:hAnsi="Times-Roman" w:cs="Times-Roman"/>
          <w:b/>
          <w:bCs/>
          <w:sz w:val="28"/>
          <w:szCs w:val="28"/>
        </w:rPr>
      </w:pPr>
      <w:r>
        <w:rPr>
          <w:rFonts w:ascii="Times-Roman" w:hAnsi="Times-Roman" w:cs="Times-Roman"/>
          <w:b/>
          <w:bCs/>
          <w:sz w:val="28"/>
          <w:szCs w:val="28"/>
        </w:rPr>
        <w:t>Agenda</w:t>
      </w:r>
    </w:p>
    <w:p w:rsidR="00D656AC" w:rsidRDefault="00D656AC" w:rsidP="00D656AC">
      <w:pPr>
        <w:widowControl w:val="0"/>
        <w:autoSpaceDE w:val="0"/>
        <w:autoSpaceDN w:val="0"/>
        <w:adjustRightInd w:val="0"/>
        <w:jc w:val="center"/>
        <w:rPr>
          <w:rFonts w:ascii="Times-Roman" w:hAnsi="Times-Roman" w:cs="Times-Roman"/>
          <w:b/>
          <w:bCs/>
          <w:sz w:val="28"/>
          <w:szCs w:val="28"/>
        </w:rPr>
      </w:pPr>
      <w:r>
        <w:rPr>
          <w:rFonts w:ascii="Times-Roman" w:hAnsi="Times-Roman" w:cs="Times-Roman"/>
          <w:b/>
          <w:bCs/>
          <w:sz w:val="28"/>
          <w:szCs w:val="28"/>
        </w:rPr>
        <w:t>Connecticut Bicycle/Pedestrian Advisory Board</w:t>
      </w:r>
    </w:p>
    <w:p w:rsidR="00D656AC" w:rsidRDefault="00D656AC" w:rsidP="00D656AC">
      <w:pPr>
        <w:widowControl w:val="0"/>
        <w:autoSpaceDE w:val="0"/>
        <w:autoSpaceDN w:val="0"/>
        <w:adjustRightInd w:val="0"/>
        <w:jc w:val="center"/>
        <w:rPr>
          <w:rFonts w:ascii="Times-Roman" w:hAnsi="Times-Roman" w:cs="Times-Roman"/>
          <w:b/>
          <w:bCs/>
          <w:sz w:val="28"/>
          <w:szCs w:val="28"/>
        </w:rPr>
      </w:pPr>
      <w:r>
        <w:rPr>
          <w:rFonts w:ascii="Times-Roman" w:hAnsi="Times-Roman" w:cs="Times-Roman"/>
          <w:b/>
          <w:bCs/>
          <w:sz w:val="28"/>
          <w:szCs w:val="28"/>
        </w:rPr>
        <w:t>December Meeting</w:t>
      </w:r>
    </w:p>
    <w:p w:rsidR="00D656AC" w:rsidRDefault="00D656AC" w:rsidP="00D656AC">
      <w:pPr>
        <w:widowControl w:val="0"/>
        <w:autoSpaceDE w:val="0"/>
        <w:autoSpaceDN w:val="0"/>
        <w:adjustRightInd w:val="0"/>
        <w:jc w:val="center"/>
        <w:rPr>
          <w:rFonts w:ascii="Times-Roman" w:hAnsi="Times-Roman" w:cs="Times-Roman"/>
          <w:b/>
          <w:bCs/>
          <w:sz w:val="20"/>
          <w:szCs w:val="20"/>
        </w:rPr>
      </w:pPr>
      <w:r>
        <w:rPr>
          <w:rFonts w:ascii="Times-Roman" w:hAnsi="Times-Roman" w:cs="Times-Roman"/>
          <w:b/>
          <w:bCs/>
          <w:sz w:val="20"/>
          <w:szCs w:val="20"/>
        </w:rPr>
        <w:t>Thursday 12/15/2011</w:t>
      </w:r>
    </w:p>
    <w:p w:rsidR="00D656AC" w:rsidRDefault="00D656AC" w:rsidP="00D656AC">
      <w:pPr>
        <w:widowControl w:val="0"/>
        <w:autoSpaceDE w:val="0"/>
        <w:autoSpaceDN w:val="0"/>
        <w:adjustRightInd w:val="0"/>
        <w:jc w:val="center"/>
        <w:rPr>
          <w:rFonts w:ascii="Times-Roman" w:hAnsi="Times-Roman" w:cs="Times-Roman"/>
          <w:b/>
          <w:bCs/>
          <w:sz w:val="20"/>
          <w:szCs w:val="20"/>
        </w:rPr>
      </w:pPr>
      <w:r>
        <w:rPr>
          <w:rFonts w:ascii="Times-Roman" w:hAnsi="Times-Roman" w:cs="Times-Roman"/>
          <w:b/>
          <w:bCs/>
          <w:sz w:val="20"/>
          <w:szCs w:val="20"/>
        </w:rPr>
        <w:t>1:00 – 3:00 PM</w:t>
      </w:r>
    </w:p>
    <w:p w:rsidR="00D656AC" w:rsidRDefault="00D656AC" w:rsidP="00D656AC">
      <w:pPr>
        <w:widowControl w:val="0"/>
        <w:autoSpaceDE w:val="0"/>
        <w:autoSpaceDN w:val="0"/>
        <w:adjustRightInd w:val="0"/>
        <w:jc w:val="center"/>
        <w:rPr>
          <w:rFonts w:ascii="Times-Roman" w:hAnsi="Times-Roman" w:cs="Times-Roman"/>
          <w:b/>
          <w:bCs/>
        </w:rPr>
      </w:pPr>
      <w:r>
        <w:rPr>
          <w:rFonts w:ascii="Times-Roman" w:hAnsi="Times-Roman" w:cs="Times-Roman"/>
          <w:b/>
          <w:bCs/>
        </w:rPr>
        <w:t>Meeting at DOT Headquarters</w:t>
      </w:r>
    </w:p>
    <w:p w:rsidR="00D656AC" w:rsidRDefault="00D656AC" w:rsidP="00D656AC">
      <w:pPr>
        <w:widowControl w:val="0"/>
        <w:autoSpaceDE w:val="0"/>
        <w:autoSpaceDN w:val="0"/>
        <w:adjustRightInd w:val="0"/>
        <w:jc w:val="center"/>
        <w:rPr>
          <w:rFonts w:ascii="Times-Roman" w:hAnsi="Times-Roman" w:cs="Times-Roman"/>
          <w:b/>
          <w:bCs/>
        </w:rPr>
      </w:pPr>
      <w:r>
        <w:rPr>
          <w:rFonts w:ascii="Times-Roman" w:hAnsi="Times-Roman" w:cs="Times-Roman"/>
          <w:b/>
          <w:bCs/>
        </w:rPr>
        <w:t>2800 Berlin Turnpike, Newington, CT 06111</w:t>
      </w:r>
    </w:p>
    <w:p w:rsidR="00D656AC" w:rsidRDefault="00D656AC" w:rsidP="00D656AC">
      <w:pPr>
        <w:widowControl w:val="0"/>
        <w:autoSpaceDE w:val="0"/>
        <w:autoSpaceDN w:val="0"/>
        <w:adjustRightInd w:val="0"/>
        <w:jc w:val="center"/>
        <w:rPr>
          <w:rFonts w:ascii="Times-Roman" w:hAnsi="Times-Roman" w:cs="Times-Roman"/>
          <w:b/>
          <w:bCs/>
        </w:rPr>
      </w:pPr>
      <w:r>
        <w:rPr>
          <w:rFonts w:ascii="Times-Roman" w:hAnsi="Times-Roman" w:cs="Times-Roman"/>
          <w:b/>
          <w:bCs/>
        </w:rPr>
        <w:t>Room 2324</w:t>
      </w:r>
    </w:p>
    <w:p w:rsidR="00234D64" w:rsidRPr="00234D64" w:rsidRDefault="00234D64" w:rsidP="00D656AC">
      <w:pPr>
        <w:widowControl w:val="0"/>
        <w:autoSpaceDE w:val="0"/>
        <w:autoSpaceDN w:val="0"/>
        <w:adjustRightInd w:val="0"/>
        <w:rPr>
          <w:rFonts w:ascii="Times-Roman" w:hAnsi="Times-Roman" w:cs="Times-Roman"/>
          <w:bCs/>
        </w:rPr>
      </w:pPr>
    </w:p>
    <w:p w:rsidR="0001798C" w:rsidRDefault="0001798C" w:rsidP="00D656AC">
      <w:pPr>
        <w:widowControl w:val="0"/>
        <w:autoSpaceDE w:val="0"/>
        <w:autoSpaceDN w:val="0"/>
        <w:adjustRightInd w:val="0"/>
        <w:rPr>
          <w:rFonts w:ascii="Times-Roman" w:hAnsi="Times-Roman" w:cs="Times-Roman"/>
          <w:bCs/>
          <w:i/>
        </w:rPr>
      </w:pPr>
    </w:p>
    <w:p w:rsidR="00234D64" w:rsidRPr="00234D64" w:rsidRDefault="00234D64" w:rsidP="00D656AC">
      <w:pPr>
        <w:widowControl w:val="0"/>
        <w:autoSpaceDE w:val="0"/>
        <w:autoSpaceDN w:val="0"/>
        <w:adjustRightInd w:val="0"/>
        <w:rPr>
          <w:rFonts w:ascii="Times-Roman" w:hAnsi="Times-Roman" w:cs="Times-Roman"/>
          <w:bCs/>
        </w:rPr>
      </w:pPr>
      <w:r w:rsidRPr="00234D64">
        <w:rPr>
          <w:rFonts w:ascii="Times-Roman" w:hAnsi="Times-Roman" w:cs="Times-Roman"/>
          <w:bCs/>
          <w:i/>
        </w:rPr>
        <w:t>DOT Person</w:t>
      </w:r>
      <w:r w:rsidR="0001798C">
        <w:rPr>
          <w:rFonts w:ascii="Times-Roman" w:hAnsi="Times-Roman" w:cs="Times-Roman"/>
          <w:bCs/>
          <w:i/>
        </w:rPr>
        <w:t>n</w:t>
      </w:r>
      <w:r w:rsidRPr="00234D64">
        <w:rPr>
          <w:rFonts w:ascii="Times-Roman" w:hAnsi="Times-Roman" w:cs="Times-Roman"/>
          <w:bCs/>
          <w:i/>
        </w:rPr>
        <w:t>el</w:t>
      </w:r>
      <w:r>
        <w:rPr>
          <w:rFonts w:ascii="Times-Roman" w:hAnsi="Times-Roman" w:cs="Times-Roman"/>
          <w:bCs/>
        </w:rPr>
        <w:t xml:space="preserve">: </w:t>
      </w:r>
      <w:r w:rsidRPr="00234D64">
        <w:rPr>
          <w:rFonts w:ascii="Times-Roman" w:hAnsi="Times-Roman" w:cs="Times-Roman"/>
          <w:bCs/>
        </w:rPr>
        <w:t>Colleen Kissane</w:t>
      </w:r>
    </w:p>
    <w:p w:rsidR="00234D64" w:rsidRPr="00234D64" w:rsidRDefault="00234D64" w:rsidP="00D656AC">
      <w:pPr>
        <w:widowControl w:val="0"/>
        <w:autoSpaceDE w:val="0"/>
        <w:autoSpaceDN w:val="0"/>
        <w:adjustRightInd w:val="0"/>
        <w:rPr>
          <w:rFonts w:ascii="Times-Roman" w:hAnsi="Times-Roman" w:cs="Times-Roman"/>
          <w:bCs/>
        </w:rPr>
      </w:pPr>
    </w:p>
    <w:p w:rsidR="00234D64" w:rsidRPr="00234D64" w:rsidRDefault="00234D64" w:rsidP="00D656AC">
      <w:pPr>
        <w:widowControl w:val="0"/>
        <w:autoSpaceDE w:val="0"/>
        <w:autoSpaceDN w:val="0"/>
        <w:adjustRightInd w:val="0"/>
        <w:rPr>
          <w:rFonts w:ascii="Times-Roman" w:hAnsi="Times-Roman" w:cs="Times-Roman"/>
          <w:bCs/>
        </w:rPr>
      </w:pPr>
      <w:r w:rsidRPr="00234D64">
        <w:rPr>
          <w:rFonts w:ascii="Times-Roman" w:hAnsi="Times-Roman" w:cs="Times-Roman"/>
          <w:bCs/>
          <w:i/>
        </w:rPr>
        <w:t>Board members</w:t>
      </w:r>
      <w:r w:rsidRPr="00234D64">
        <w:rPr>
          <w:rFonts w:ascii="Times-Roman" w:hAnsi="Times-Roman" w:cs="Times-Roman"/>
          <w:bCs/>
        </w:rPr>
        <w:t>: Neil Pade, Charlie Beristain, Ray Rauth, Tom Gutman, Tom Harned, Jason Stockmann, Rod Parlee</w:t>
      </w:r>
      <w:r w:rsidR="009C162C">
        <w:rPr>
          <w:rFonts w:ascii="Times-Roman" w:hAnsi="Times-Roman" w:cs="Times-Roman"/>
          <w:bCs/>
        </w:rPr>
        <w:t>, Richard Stowe (by telephone, at 1:21 pm)</w:t>
      </w:r>
      <w:r w:rsidR="00A24924">
        <w:rPr>
          <w:rFonts w:ascii="Times-Roman" w:hAnsi="Times-Roman" w:cs="Times-Roman"/>
          <w:bCs/>
        </w:rPr>
        <w:t>, Al Sylvestre (arrived 1:23)</w:t>
      </w:r>
      <w:r w:rsidR="003776DD">
        <w:rPr>
          <w:rFonts w:ascii="Times-Roman" w:hAnsi="Times-Roman" w:cs="Times-Roman"/>
          <w:bCs/>
        </w:rPr>
        <w:t>, Deb Dauphinais (by telephone, at 1:55 pm)</w:t>
      </w:r>
    </w:p>
    <w:p w:rsidR="00234D64" w:rsidRPr="00234D64" w:rsidRDefault="00234D64" w:rsidP="00D656AC">
      <w:pPr>
        <w:widowControl w:val="0"/>
        <w:autoSpaceDE w:val="0"/>
        <w:autoSpaceDN w:val="0"/>
        <w:adjustRightInd w:val="0"/>
        <w:rPr>
          <w:rFonts w:ascii="Times-Roman" w:hAnsi="Times-Roman" w:cs="Times-Roman"/>
          <w:bCs/>
        </w:rPr>
      </w:pPr>
    </w:p>
    <w:p w:rsidR="00234D64" w:rsidRPr="00234D64" w:rsidRDefault="00234D64" w:rsidP="00D656AC">
      <w:pPr>
        <w:widowControl w:val="0"/>
        <w:autoSpaceDE w:val="0"/>
        <w:autoSpaceDN w:val="0"/>
        <w:adjustRightInd w:val="0"/>
        <w:rPr>
          <w:rFonts w:ascii="Times-Roman" w:hAnsi="Times-Roman" w:cs="Times-Roman"/>
          <w:bCs/>
        </w:rPr>
      </w:pPr>
      <w:r w:rsidRPr="00234D64">
        <w:rPr>
          <w:rFonts w:ascii="Times-Roman" w:hAnsi="Times-Roman" w:cs="Times-Roman"/>
          <w:bCs/>
          <w:i/>
        </w:rPr>
        <w:t>Visitors</w:t>
      </w:r>
      <w:r>
        <w:rPr>
          <w:rFonts w:ascii="Times-Roman" w:hAnsi="Times-Roman" w:cs="Times-Roman"/>
          <w:bCs/>
        </w:rPr>
        <w:t xml:space="preserve">: </w:t>
      </w:r>
      <w:r w:rsidRPr="00234D64">
        <w:rPr>
          <w:rFonts w:ascii="Times-Roman" w:hAnsi="Times-Roman" w:cs="Times-Roman"/>
          <w:bCs/>
        </w:rPr>
        <w:t>Mark Jewell</w:t>
      </w:r>
      <w:r w:rsidR="0059092C">
        <w:rPr>
          <w:rFonts w:ascii="Times-Roman" w:hAnsi="Times-Roman" w:cs="Times-Roman"/>
          <w:bCs/>
        </w:rPr>
        <w:t xml:space="preserve"> (VHB)</w:t>
      </w:r>
      <w:r w:rsidRPr="00234D64">
        <w:rPr>
          <w:rFonts w:ascii="Times-Roman" w:hAnsi="Times-Roman" w:cs="Times-Roman"/>
          <w:bCs/>
        </w:rPr>
        <w:t xml:space="preserve">, Stuart </w:t>
      </w:r>
      <w:r w:rsidR="0059092C">
        <w:rPr>
          <w:rFonts w:ascii="Times-Roman" w:hAnsi="Times-Roman" w:cs="Times-Roman"/>
          <w:bCs/>
        </w:rPr>
        <w:t>Popper (Bike Walk CT)</w:t>
      </w:r>
      <w:r w:rsidR="00021EF1">
        <w:rPr>
          <w:rFonts w:ascii="Times-Roman" w:hAnsi="Times-Roman" w:cs="Times-Roman"/>
          <w:bCs/>
        </w:rPr>
        <w:t>, Eric Weiss (</w:t>
      </w:r>
      <w:r w:rsidR="00E07D0C">
        <w:rPr>
          <w:rFonts w:ascii="Times-Roman" w:hAnsi="Times-Roman" w:cs="Times-Roman"/>
          <w:bCs/>
        </w:rPr>
        <w:t xml:space="preserve">by telephone, </w:t>
      </w:r>
      <w:r w:rsidR="00021EF1">
        <w:rPr>
          <w:rFonts w:ascii="Times-Roman" w:hAnsi="Times-Roman" w:cs="Times-Roman"/>
          <w:bCs/>
        </w:rPr>
        <w:t>Main Streets USA)</w:t>
      </w:r>
    </w:p>
    <w:p w:rsidR="00D656AC" w:rsidRDefault="00D656AC" w:rsidP="00D656AC">
      <w:pPr>
        <w:widowControl w:val="0"/>
        <w:autoSpaceDE w:val="0"/>
        <w:autoSpaceDN w:val="0"/>
        <w:adjustRightInd w:val="0"/>
        <w:rPr>
          <w:rFonts w:ascii="Times-Roman" w:hAnsi="Times-Roman" w:cs="Times-Roman"/>
          <w:b/>
          <w:bCs/>
        </w:rPr>
      </w:pPr>
    </w:p>
    <w:p w:rsidR="00D656AC" w:rsidRDefault="00D656AC" w:rsidP="00D656AC">
      <w:pPr>
        <w:widowControl w:val="0"/>
        <w:autoSpaceDE w:val="0"/>
        <w:autoSpaceDN w:val="0"/>
        <w:adjustRightInd w:val="0"/>
        <w:rPr>
          <w:rFonts w:ascii="Times-Roman" w:hAnsi="Times-Roman" w:cs="Times-Roman"/>
          <w:b/>
          <w:bCs/>
        </w:rPr>
      </w:pPr>
    </w:p>
    <w:p w:rsidR="00234D64" w:rsidRDefault="00D656AC" w:rsidP="00D656AC">
      <w:pPr>
        <w:widowControl w:val="0"/>
        <w:autoSpaceDE w:val="0"/>
        <w:autoSpaceDN w:val="0"/>
        <w:adjustRightInd w:val="0"/>
        <w:rPr>
          <w:rFonts w:ascii="Times-Roman" w:hAnsi="Times-Roman" w:cs="Times-Roman"/>
        </w:rPr>
      </w:pPr>
      <w:r>
        <w:rPr>
          <w:rFonts w:ascii="Times-Roman" w:hAnsi="Times-Roman" w:cs="Times-Roman"/>
          <w:b/>
          <w:bCs/>
        </w:rPr>
        <w:t xml:space="preserve">1.0 Preliminaries </w:t>
      </w:r>
      <w:r>
        <w:rPr>
          <w:rFonts w:ascii="Times-Roman" w:hAnsi="Times-Roman" w:cs="Times-Roman"/>
        </w:rPr>
        <w:t>1:00 PM (5 minutes)</w:t>
      </w:r>
    </w:p>
    <w:p w:rsidR="00D656AC" w:rsidRDefault="00D656AC" w:rsidP="00D656AC">
      <w:pPr>
        <w:widowControl w:val="0"/>
        <w:autoSpaceDE w:val="0"/>
        <w:autoSpaceDN w:val="0"/>
        <w:adjustRightInd w:val="0"/>
        <w:rPr>
          <w:rFonts w:ascii="Times-Roman" w:hAnsi="Times-Roman" w:cs="Times-Roman"/>
        </w:rPr>
      </w:pPr>
    </w:p>
    <w:p w:rsidR="00234D64" w:rsidRDefault="00D656AC" w:rsidP="00D656AC">
      <w:pPr>
        <w:widowControl w:val="0"/>
        <w:autoSpaceDE w:val="0"/>
        <w:autoSpaceDN w:val="0"/>
        <w:adjustRightInd w:val="0"/>
        <w:rPr>
          <w:rFonts w:ascii="Times-Roman" w:hAnsi="Times-Roman" w:cs="Times-Roman"/>
        </w:rPr>
      </w:pPr>
      <w:r>
        <w:rPr>
          <w:rFonts w:ascii="Times-Roman" w:hAnsi="Times-Roman" w:cs="Times-Roman"/>
        </w:rPr>
        <w:t xml:space="preserve">1.1 </w:t>
      </w:r>
      <w:r w:rsidRPr="00A82BD9">
        <w:rPr>
          <w:rFonts w:ascii="Times-Roman" w:hAnsi="Times-Roman" w:cs="Times-Roman"/>
          <w:b/>
        </w:rPr>
        <w:t>Call to Order</w:t>
      </w:r>
    </w:p>
    <w:p w:rsidR="00D656AC" w:rsidRDefault="00D656AC" w:rsidP="00D656AC">
      <w:pPr>
        <w:widowControl w:val="0"/>
        <w:autoSpaceDE w:val="0"/>
        <w:autoSpaceDN w:val="0"/>
        <w:adjustRightInd w:val="0"/>
        <w:rPr>
          <w:rFonts w:ascii="Times-Roman" w:hAnsi="Times-Roman" w:cs="Times-Roman"/>
        </w:rPr>
      </w:pPr>
    </w:p>
    <w:p w:rsidR="00234D64" w:rsidRDefault="00D656AC" w:rsidP="00D656AC">
      <w:pPr>
        <w:widowControl w:val="0"/>
        <w:autoSpaceDE w:val="0"/>
        <w:autoSpaceDN w:val="0"/>
        <w:adjustRightInd w:val="0"/>
        <w:rPr>
          <w:rFonts w:ascii="Times-Roman" w:hAnsi="Times-Roman" w:cs="Times-Roman"/>
        </w:rPr>
      </w:pPr>
      <w:r>
        <w:rPr>
          <w:rFonts w:ascii="Times-Roman" w:hAnsi="Times-Roman" w:cs="Times-Roman"/>
        </w:rPr>
        <w:t xml:space="preserve">1.2 </w:t>
      </w:r>
      <w:r w:rsidRPr="00A82BD9">
        <w:rPr>
          <w:rFonts w:ascii="Times-Roman" w:hAnsi="Times-Roman" w:cs="Times-Roman"/>
          <w:b/>
        </w:rPr>
        <w:t>Modification of Agenda</w:t>
      </w:r>
    </w:p>
    <w:p w:rsidR="00234D64" w:rsidRDefault="00234D64" w:rsidP="00D656AC">
      <w:pPr>
        <w:widowControl w:val="0"/>
        <w:autoSpaceDE w:val="0"/>
        <w:autoSpaceDN w:val="0"/>
        <w:adjustRightInd w:val="0"/>
        <w:rPr>
          <w:rFonts w:ascii="Times-Roman" w:hAnsi="Times-Roman" w:cs="Times-Roman"/>
        </w:rPr>
      </w:pPr>
    </w:p>
    <w:p w:rsidR="00234D64" w:rsidRPr="00234D64" w:rsidRDefault="00234D64" w:rsidP="009C162C">
      <w:pPr>
        <w:pStyle w:val="ListParagraph"/>
        <w:widowControl w:val="0"/>
        <w:numPr>
          <w:ilvl w:val="0"/>
          <w:numId w:val="3"/>
        </w:numPr>
        <w:autoSpaceDE w:val="0"/>
        <w:autoSpaceDN w:val="0"/>
        <w:adjustRightInd w:val="0"/>
        <w:rPr>
          <w:rFonts w:ascii="Times-Roman" w:hAnsi="Times-Roman" w:cs="Times-Roman"/>
        </w:rPr>
      </w:pPr>
      <w:r w:rsidRPr="00234D64">
        <w:rPr>
          <w:rFonts w:ascii="Times-Roman" w:hAnsi="Times-Roman" w:cs="Times-Roman"/>
        </w:rPr>
        <w:t>Agenda approved</w:t>
      </w:r>
    </w:p>
    <w:p w:rsidR="00D656AC" w:rsidRDefault="00D656AC" w:rsidP="00D656AC">
      <w:pPr>
        <w:widowControl w:val="0"/>
        <w:autoSpaceDE w:val="0"/>
        <w:autoSpaceDN w:val="0"/>
        <w:adjustRightInd w:val="0"/>
        <w:rPr>
          <w:rFonts w:ascii="Times-Roman" w:hAnsi="Times-Roman" w:cs="Times-Roman"/>
        </w:rPr>
      </w:pPr>
    </w:p>
    <w:p w:rsidR="00234D64" w:rsidRDefault="00D656AC" w:rsidP="00D656AC">
      <w:pPr>
        <w:widowControl w:val="0"/>
        <w:autoSpaceDE w:val="0"/>
        <w:autoSpaceDN w:val="0"/>
        <w:adjustRightInd w:val="0"/>
        <w:rPr>
          <w:rFonts w:ascii="Times-Roman" w:hAnsi="Times-Roman" w:cs="Times-Roman"/>
        </w:rPr>
      </w:pPr>
      <w:r>
        <w:rPr>
          <w:rFonts w:ascii="Times-Roman" w:hAnsi="Times-Roman" w:cs="Times-Roman"/>
        </w:rPr>
        <w:t xml:space="preserve">1.3 </w:t>
      </w:r>
      <w:r w:rsidRPr="00A82BD9">
        <w:rPr>
          <w:rFonts w:ascii="Times-Roman" w:hAnsi="Times-Roman" w:cs="Times-Roman"/>
          <w:b/>
        </w:rPr>
        <w:t>Approval of November Minutes</w:t>
      </w:r>
    </w:p>
    <w:p w:rsidR="00234D64" w:rsidRDefault="00234D64" w:rsidP="00D656AC">
      <w:pPr>
        <w:widowControl w:val="0"/>
        <w:autoSpaceDE w:val="0"/>
        <w:autoSpaceDN w:val="0"/>
        <w:adjustRightInd w:val="0"/>
        <w:rPr>
          <w:rFonts w:ascii="Times-Roman" w:hAnsi="Times-Roman" w:cs="Times-Roman"/>
        </w:rPr>
      </w:pPr>
    </w:p>
    <w:p w:rsidR="00D656AC" w:rsidRPr="00646E6D" w:rsidRDefault="00234D64" w:rsidP="00646E6D">
      <w:pPr>
        <w:pStyle w:val="ListParagraph"/>
        <w:widowControl w:val="0"/>
        <w:numPr>
          <w:ilvl w:val="0"/>
          <w:numId w:val="3"/>
        </w:numPr>
        <w:autoSpaceDE w:val="0"/>
        <w:autoSpaceDN w:val="0"/>
        <w:adjustRightInd w:val="0"/>
        <w:rPr>
          <w:rFonts w:ascii="Times-Roman" w:hAnsi="Times-Roman" w:cs="Times-Roman"/>
        </w:rPr>
      </w:pPr>
      <w:r w:rsidRPr="00234D64">
        <w:rPr>
          <w:rFonts w:ascii="Times-Roman" w:hAnsi="Times-Roman" w:cs="Times-Roman"/>
        </w:rPr>
        <w:t>Remain in draft form</w:t>
      </w:r>
      <w:r w:rsidR="00CB496F">
        <w:rPr>
          <w:rFonts w:ascii="Times-Roman" w:hAnsi="Times-Roman" w:cs="Times-Roman"/>
        </w:rPr>
        <w:t xml:space="preserve"> for the time being.</w:t>
      </w:r>
    </w:p>
    <w:p w:rsidR="00234D64" w:rsidRDefault="00234D64" w:rsidP="00D656AC">
      <w:pPr>
        <w:widowControl w:val="0"/>
        <w:autoSpaceDE w:val="0"/>
        <w:autoSpaceDN w:val="0"/>
        <w:adjustRightInd w:val="0"/>
        <w:rPr>
          <w:rFonts w:ascii="Times-Roman" w:hAnsi="Times-Roman" w:cs="Times-Roman"/>
          <w:b/>
          <w:bCs/>
        </w:rPr>
      </w:pPr>
    </w:p>
    <w:p w:rsidR="00234D64" w:rsidRDefault="00D656AC" w:rsidP="00D656AC">
      <w:pPr>
        <w:widowControl w:val="0"/>
        <w:autoSpaceDE w:val="0"/>
        <w:autoSpaceDN w:val="0"/>
        <w:adjustRightInd w:val="0"/>
        <w:rPr>
          <w:rFonts w:ascii="Times-Roman" w:hAnsi="Times-Roman" w:cs="Times-Roman"/>
        </w:rPr>
      </w:pPr>
      <w:r>
        <w:rPr>
          <w:rFonts w:ascii="Times-Roman" w:hAnsi="Times-Roman" w:cs="Times-Roman"/>
          <w:b/>
          <w:bCs/>
        </w:rPr>
        <w:t xml:space="preserve">2.0 Reports </w:t>
      </w:r>
      <w:r>
        <w:rPr>
          <w:rFonts w:ascii="Times-Roman" w:hAnsi="Times-Roman" w:cs="Times-Roman"/>
        </w:rPr>
        <w:t>(1:05)</w:t>
      </w:r>
    </w:p>
    <w:p w:rsidR="00D656AC" w:rsidRDefault="00D656AC" w:rsidP="00D656AC">
      <w:pPr>
        <w:widowControl w:val="0"/>
        <w:autoSpaceDE w:val="0"/>
        <w:autoSpaceDN w:val="0"/>
        <w:adjustRightInd w:val="0"/>
        <w:rPr>
          <w:rFonts w:ascii="Times-Roman" w:hAnsi="Times-Roman" w:cs="Times-Roman"/>
        </w:rPr>
      </w:pPr>
    </w:p>
    <w:p w:rsidR="00CB496F" w:rsidRDefault="00D656AC" w:rsidP="00D656AC">
      <w:pPr>
        <w:widowControl w:val="0"/>
        <w:autoSpaceDE w:val="0"/>
        <w:autoSpaceDN w:val="0"/>
        <w:adjustRightInd w:val="0"/>
        <w:rPr>
          <w:rFonts w:ascii="Times-Roman" w:hAnsi="Times-Roman" w:cs="Times-Roman"/>
        </w:rPr>
      </w:pPr>
      <w:r>
        <w:rPr>
          <w:rFonts w:ascii="Times-Roman" w:hAnsi="Times-Roman" w:cs="Times-Roman"/>
        </w:rPr>
        <w:t xml:space="preserve">2.1 </w:t>
      </w:r>
      <w:r w:rsidRPr="00A82BD9">
        <w:rPr>
          <w:rFonts w:ascii="Times-Roman" w:hAnsi="Times-Roman" w:cs="Times-Roman"/>
          <w:b/>
        </w:rPr>
        <w:t>DOT Projects and News</w:t>
      </w:r>
      <w:r>
        <w:rPr>
          <w:rFonts w:ascii="Times-Roman" w:hAnsi="Times-Roman" w:cs="Times-Roman"/>
        </w:rPr>
        <w:t xml:space="preserve"> (10 minutes)</w:t>
      </w:r>
    </w:p>
    <w:p w:rsidR="00234D64" w:rsidRDefault="00234D64" w:rsidP="00D656AC">
      <w:pPr>
        <w:widowControl w:val="0"/>
        <w:autoSpaceDE w:val="0"/>
        <w:autoSpaceDN w:val="0"/>
        <w:adjustRightInd w:val="0"/>
        <w:rPr>
          <w:rFonts w:ascii="Times-Roman" w:hAnsi="Times-Roman" w:cs="Times-Roman"/>
        </w:rPr>
      </w:pPr>
    </w:p>
    <w:p w:rsidR="00234D64" w:rsidRPr="00A24924" w:rsidRDefault="00234D64" w:rsidP="00A24924">
      <w:pPr>
        <w:pStyle w:val="ListParagraph"/>
        <w:widowControl w:val="0"/>
        <w:numPr>
          <w:ilvl w:val="0"/>
          <w:numId w:val="4"/>
        </w:numPr>
        <w:autoSpaceDE w:val="0"/>
        <w:autoSpaceDN w:val="0"/>
        <w:adjustRightInd w:val="0"/>
        <w:rPr>
          <w:rFonts w:ascii="Times-Roman" w:hAnsi="Times-Roman" w:cs="Times-Roman"/>
        </w:rPr>
      </w:pPr>
      <w:r w:rsidRPr="00A24924">
        <w:rPr>
          <w:rFonts w:ascii="Times-Roman" w:hAnsi="Times-Roman" w:cs="Times-Roman"/>
        </w:rPr>
        <w:t>Meetings happening with Metro North regarding bike hook pilot study</w:t>
      </w:r>
    </w:p>
    <w:p w:rsidR="00234D64" w:rsidRPr="00A24924" w:rsidRDefault="00234D64" w:rsidP="00A24924">
      <w:pPr>
        <w:pStyle w:val="ListParagraph"/>
        <w:widowControl w:val="0"/>
        <w:numPr>
          <w:ilvl w:val="1"/>
          <w:numId w:val="6"/>
        </w:numPr>
        <w:autoSpaceDE w:val="0"/>
        <w:autoSpaceDN w:val="0"/>
        <w:adjustRightInd w:val="0"/>
        <w:rPr>
          <w:rFonts w:ascii="Times-Roman" w:hAnsi="Times-Roman" w:cs="Times-Roman"/>
        </w:rPr>
      </w:pPr>
      <w:r w:rsidRPr="00A24924">
        <w:rPr>
          <w:rFonts w:ascii="Times-Roman" w:hAnsi="Times-Roman" w:cs="Times-Roman"/>
        </w:rPr>
        <w:t>Option A is preferred by users, with some modifications</w:t>
      </w:r>
    </w:p>
    <w:p w:rsidR="0001798C" w:rsidRPr="00A24924" w:rsidRDefault="00234D64" w:rsidP="00A24924">
      <w:pPr>
        <w:pStyle w:val="ListParagraph"/>
        <w:widowControl w:val="0"/>
        <w:numPr>
          <w:ilvl w:val="1"/>
          <w:numId w:val="6"/>
        </w:numPr>
        <w:autoSpaceDE w:val="0"/>
        <w:autoSpaceDN w:val="0"/>
        <w:adjustRightInd w:val="0"/>
        <w:rPr>
          <w:rFonts w:ascii="Times-Roman" w:hAnsi="Times-Roman" w:cs="Times-Roman"/>
        </w:rPr>
      </w:pPr>
      <w:r w:rsidRPr="00A24924">
        <w:rPr>
          <w:rFonts w:ascii="Times-Roman" w:hAnsi="Times-Roman" w:cs="Times-Roman"/>
        </w:rPr>
        <w:t>Work with Metro North on funding and scope</w:t>
      </w:r>
    </w:p>
    <w:p w:rsidR="00A24924" w:rsidRDefault="0001798C" w:rsidP="00A24924">
      <w:pPr>
        <w:pStyle w:val="ListParagraph"/>
        <w:widowControl w:val="0"/>
        <w:numPr>
          <w:ilvl w:val="1"/>
          <w:numId w:val="6"/>
        </w:numPr>
        <w:autoSpaceDE w:val="0"/>
        <w:autoSpaceDN w:val="0"/>
        <w:adjustRightInd w:val="0"/>
        <w:rPr>
          <w:rFonts w:ascii="Times-Roman" w:hAnsi="Times-Roman" w:cs="Times-Roman"/>
        </w:rPr>
      </w:pPr>
      <w:r w:rsidRPr="00A24924">
        <w:rPr>
          <w:rFonts w:ascii="Times-Roman" w:hAnsi="Times-Roman" w:cs="Times-Roman"/>
        </w:rPr>
        <w:t>Commissioner Redeker is very committed to this</w:t>
      </w:r>
    </w:p>
    <w:p w:rsidR="00A24924" w:rsidRDefault="00A24924" w:rsidP="00A24924">
      <w:pPr>
        <w:pStyle w:val="ListParagraph"/>
        <w:widowControl w:val="0"/>
        <w:numPr>
          <w:ilvl w:val="0"/>
          <w:numId w:val="6"/>
        </w:numPr>
        <w:autoSpaceDE w:val="0"/>
        <w:autoSpaceDN w:val="0"/>
        <w:adjustRightInd w:val="0"/>
        <w:rPr>
          <w:rFonts w:ascii="Times-Roman" w:hAnsi="Times-Roman" w:cs="Times-Roman"/>
        </w:rPr>
      </w:pPr>
      <w:r>
        <w:rPr>
          <w:rFonts w:ascii="Times-Roman" w:hAnsi="Times-Roman" w:cs="Times-Roman"/>
        </w:rPr>
        <w:t>Bolton notch trail progressing.  Will avoid wetlands and property impacts.</w:t>
      </w:r>
    </w:p>
    <w:p w:rsidR="008E6841" w:rsidRDefault="00A24924" w:rsidP="00A24924">
      <w:pPr>
        <w:pStyle w:val="ListParagraph"/>
        <w:widowControl w:val="0"/>
        <w:numPr>
          <w:ilvl w:val="1"/>
          <w:numId w:val="6"/>
        </w:numPr>
        <w:autoSpaceDE w:val="0"/>
        <w:autoSpaceDN w:val="0"/>
        <w:adjustRightInd w:val="0"/>
        <w:rPr>
          <w:rFonts w:ascii="Times-Roman" w:hAnsi="Times-Roman" w:cs="Times-Roman"/>
        </w:rPr>
      </w:pPr>
      <w:r>
        <w:rPr>
          <w:rFonts w:ascii="Times-Roman" w:hAnsi="Times-Roman" w:cs="Times-Roman"/>
        </w:rPr>
        <w:t>Some concern about 12’ lane striping proposed along this route</w:t>
      </w:r>
      <w:r w:rsidR="00372CEA">
        <w:rPr>
          <w:rFonts w:ascii="Times-Roman" w:hAnsi="Times-Roman" w:cs="Times-Roman"/>
        </w:rPr>
        <w:t>.</w:t>
      </w:r>
    </w:p>
    <w:p w:rsidR="00372CEA" w:rsidRDefault="008E6841" w:rsidP="00A24924">
      <w:pPr>
        <w:pStyle w:val="ListParagraph"/>
        <w:widowControl w:val="0"/>
        <w:numPr>
          <w:ilvl w:val="1"/>
          <w:numId w:val="6"/>
        </w:numPr>
        <w:autoSpaceDE w:val="0"/>
        <w:autoSpaceDN w:val="0"/>
        <w:adjustRightInd w:val="0"/>
        <w:rPr>
          <w:rFonts w:ascii="Times-Roman" w:hAnsi="Times-Roman" w:cs="Times-Roman"/>
        </w:rPr>
      </w:pPr>
      <w:r>
        <w:rPr>
          <w:rFonts w:ascii="Times-Roman" w:hAnsi="Times-Roman" w:cs="Times-Roman"/>
        </w:rPr>
        <w:t>Rod serves on the Bolton Conservation Commission.  Believes that the commission should be a stakeholder in the design.  Its input has not been solicited</w:t>
      </w:r>
      <w:r w:rsidR="00007505">
        <w:rPr>
          <w:rFonts w:ascii="Times-Roman" w:hAnsi="Times-Roman" w:cs="Times-Roman"/>
        </w:rPr>
        <w:t xml:space="preserve"> in the process</w:t>
      </w:r>
      <w:r>
        <w:rPr>
          <w:rFonts w:ascii="Times-Roman" w:hAnsi="Times-Roman" w:cs="Times-Roman"/>
        </w:rPr>
        <w:t>.</w:t>
      </w:r>
      <w:r w:rsidR="00C45C3B">
        <w:rPr>
          <w:rFonts w:ascii="Times-Roman" w:hAnsi="Times-Roman" w:cs="Times-Roman"/>
        </w:rPr>
        <w:t xml:space="preserve">  There is a need for better notification when meetings take place on projects like this so that all stakeholders are included.  </w:t>
      </w:r>
      <w:r>
        <w:rPr>
          <w:rFonts w:ascii="Times-Roman" w:hAnsi="Times-Roman" w:cs="Times-Roman"/>
        </w:rPr>
        <w:t xml:space="preserve">  </w:t>
      </w:r>
    </w:p>
    <w:p w:rsidR="00E507C3" w:rsidRDefault="00372CEA" w:rsidP="00372CEA">
      <w:pPr>
        <w:pStyle w:val="ListParagraph"/>
        <w:widowControl w:val="0"/>
        <w:numPr>
          <w:ilvl w:val="2"/>
          <w:numId w:val="6"/>
        </w:numPr>
        <w:autoSpaceDE w:val="0"/>
        <w:autoSpaceDN w:val="0"/>
        <w:adjustRightInd w:val="0"/>
        <w:rPr>
          <w:rFonts w:ascii="Times-Roman" w:hAnsi="Times-Roman" w:cs="Times-Roman"/>
        </w:rPr>
      </w:pPr>
      <w:r>
        <w:rPr>
          <w:rFonts w:ascii="Times-Roman" w:hAnsi="Times-Roman" w:cs="Times-Roman"/>
        </w:rPr>
        <w:t>Context-sensitive design requires stakeholder participation.</w:t>
      </w:r>
    </w:p>
    <w:p w:rsidR="00043706" w:rsidRDefault="00E507C3" w:rsidP="00372CEA">
      <w:pPr>
        <w:pStyle w:val="ListParagraph"/>
        <w:widowControl w:val="0"/>
        <w:numPr>
          <w:ilvl w:val="2"/>
          <w:numId w:val="6"/>
        </w:numPr>
        <w:autoSpaceDE w:val="0"/>
        <w:autoSpaceDN w:val="0"/>
        <w:adjustRightInd w:val="0"/>
        <w:rPr>
          <w:rFonts w:ascii="Times-Roman" w:hAnsi="Times-Roman" w:cs="Times-Roman"/>
        </w:rPr>
      </w:pPr>
      <w:r>
        <w:rPr>
          <w:rFonts w:ascii="Times-Roman" w:hAnsi="Times-Roman" w:cs="Times-Roman"/>
        </w:rPr>
        <w:t>Can we work with the DOT to release a list of bicycle and pedestrian-related projects and all related public meetings?</w:t>
      </w:r>
    </w:p>
    <w:p w:rsidR="00152FDC" w:rsidRDefault="00043706" w:rsidP="00372CEA">
      <w:pPr>
        <w:pStyle w:val="ListParagraph"/>
        <w:widowControl w:val="0"/>
        <w:numPr>
          <w:ilvl w:val="2"/>
          <w:numId w:val="6"/>
        </w:numPr>
        <w:autoSpaceDE w:val="0"/>
        <w:autoSpaceDN w:val="0"/>
        <w:adjustRightInd w:val="0"/>
        <w:rPr>
          <w:rFonts w:ascii="Times-Roman" w:hAnsi="Times-Roman" w:cs="Times-Roman"/>
        </w:rPr>
      </w:pPr>
      <w:r>
        <w:rPr>
          <w:rFonts w:ascii="Times-Roman" w:hAnsi="Times-Roman" w:cs="Times-Roman"/>
        </w:rPr>
        <w:t xml:space="preserve">Tom Harley was asked to present an </w:t>
      </w:r>
      <w:r w:rsidRPr="00043706">
        <w:rPr>
          <w:rFonts w:ascii="Times-Roman" w:hAnsi="Times-Roman" w:cs="Times-Roman"/>
          <w:i/>
        </w:rPr>
        <w:t>example</w:t>
      </w:r>
      <w:r>
        <w:rPr>
          <w:rFonts w:ascii="Times-Roman" w:hAnsi="Times-Roman" w:cs="Times-Roman"/>
        </w:rPr>
        <w:t xml:space="preserve"> project with a bicycle and pedestrian component.  Mr. Harley </w:t>
      </w:r>
      <w:r w:rsidR="000F56B6">
        <w:rPr>
          <w:rFonts w:ascii="Times-Roman" w:hAnsi="Times-Roman" w:cs="Times-Roman"/>
        </w:rPr>
        <w:t>showed</w:t>
      </w:r>
      <w:r>
        <w:rPr>
          <w:rFonts w:ascii="Times-Roman" w:hAnsi="Times-Roman" w:cs="Times-Roman"/>
        </w:rPr>
        <w:t xml:space="preserve"> a very informative example.  </w:t>
      </w:r>
      <w:r w:rsidR="000F56B6">
        <w:rPr>
          <w:rFonts w:ascii="Times-Roman" w:hAnsi="Times-Roman" w:cs="Times-Roman"/>
        </w:rPr>
        <w:t xml:space="preserve"> Rod suggests that we get involved in blueprint review at the beginnings of some </w:t>
      </w:r>
      <w:r w:rsidR="00751628">
        <w:rPr>
          <w:rFonts w:ascii="Times-Roman" w:hAnsi="Times-Roman" w:cs="Times-Roman"/>
        </w:rPr>
        <w:t xml:space="preserve">representative </w:t>
      </w:r>
      <w:r w:rsidR="000F56B6">
        <w:rPr>
          <w:rFonts w:ascii="Times-Roman" w:hAnsi="Times-Roman" w:cs="Times-Roman"/>
        </w:rPr>
        <w:t xml:space="preserve">projects even before public hearings are held.  </w:t>
      </w:r>
    </w:p>
    <w:p w:rsidR="00152FDC" w:rsidRDefault="00152FDC" w:rsidP="00152FDC">
      <w:pPr>
        <w:pStyle w:val="ListParagraph"/>
        <w:widowControl w:val="0"/>
        <w:numPr>
          <w:ilvl w:val="3"/>
          <w:numId w:val="6"/>
        </w:numPr>
        <w:autoSpaceDE w:val="0"/>
        <w:autoSpaceDN w:val="0"/>
        <w:adjustRightInd w:val="0"/>
        <w:rPr>
          <w:rFonts w:ascii="Times-Roman" w:hAnsi="Times-Roman" w:cs="Times-Roman"/>
        </w:rPr>
      </w:pPr>
      <w:r>
        <w:rPr>
          <w:rFonts w:ascii="Times-Roman" w:hAnsi="Times-Roman" w:cs="Times-Roman"/>
        </w:rPr>
        <w:t>Inaccuracies in mapping are an issue.</w:t>
      </w:r>
    </w:p>
    <w:p w:rsidR="008A7DD9" w:rsidRDefault="00152FDC" w:rsidP="00372CEA">
      <w:pPr>
        <w:pStyle w:val="ListParagraph"/>
        <w:widowControl w:val="0"/>
        <w:numPr>
          <w:ilvl w:val="2"/>
          <w:numId w:val="6"/>
        </w:numPr>
        <w:autoSpaceDE w:val="0"/>
        <w:autoSpaceDN w:val="0"/>
        <w:adjustRightInd w:val="0"/>
        <w:rPr>
          <w:rFonts w:ascii="Times-Roman" w:hAnsi="Times-Roman" w:cs="Times-Roman"/>
        </w:rPr>
      </w:pPr>
      <w:r>
        <w:rPr>
          <w:rFonts w:ascii="Times-Roman" w:hAnsi="Times-Roman" w:cs="Times-Roman"/>
        </w:rPr>
        <w:t xml:space="preserve">Often at a hearing, so much has already been done that you can only contribute tweaks to the design, not fundamental changes. </w:t>
      </w:r>
    </w:p>
    <w:p w:rsidR="00663C37" w:rsidRDefault="008A7DD9" w:rsidP="00372CEA">
      <w:pPr>
        <w:pStyle w:val="ListParagraph"/>
        <w:widowControl w:val="0"/>
        <w:numPr>
          <w:ilvl w:val="2"/>
          <w:numId w:val="6"/>
        </w:numPr>
        <w:autoSpaceDE w:val="0"/>
        <w:autoSpaceDN w:val="0"/>
        <w:adjustRightInd w:val="0"/>
        <w:rPr>
          <w:rFonts w:ascii="Times-Roman" w:hAnsi="Times-Roman" w:cs="Times-Roman"/>
        </w:rPr>
      </w:pPr>
      <w:r>
        <w:rPr>
          <w:rFonts w:ascii="Times-Roman" w:hAnsi="Times-Roman" w:cs="Times-Roman"/>
        </w:rPr>
        <w:t xml:space="preserve">Can we really comment on every project at the DOT?  This would leave no time for policy-level intervention.  </w:t>
      </w:r>
    </w:p>
    <w:p w:rsidR="00381DB8" w:rsidRDefault="00663C37" w:rsidP="00372CEA">
      <w:pPr>
        <w:pStyle w:val="ListParagraph"/>
        <w:widowControl w:val="0"/>
        <w:numPr>
          <w:ilvl w:val="2"/>
          <w:numId w:val="6"/>
        </w:numPr>
        <w:autoSpaceDE w:val="0"/>
        <w:autoSpaceDN w:val="0"/>
        <w:adjustRightInd w:val="0"/>
        <w:rPr>
          <w:rFonts w:ascii="Times-Roman" w:hAnsi="Times-Roman" w:cs="Times-Roman"/>
        </w:rPr>
      </w:pPr>
      <w:r>
        <w:rPr>
          <w:rFonts w:ascii="Times-Roman" w:hAnsi="Times-Roman" w:cs="Times-Roman"/>
        </w:rPr>
        <w:t>A bus stop at the Blockland Mall is being moved to 400’ away from the nearest store.</w:t>
      </w:r>
      <w:r w:rsidR="00C750E8">
        <w:rPr>
          <w:rFonts w:ascii="Times-Roman" w:hAnsi="Times-Roman" w:cs="Times-Roman"/>
        </w:rPr>
        <w:t xml:space="preserve">  It wil</w:t>
      </w:r>
      <w:r w:rsidR="008C151B">
        <w:rPr>
          <w:rFonts w:ascii="Times-Roman" w:hAnsi="Times-Roman" w:cs="Times-Roman"/>
        </w:rPr>
        <w:t xml:space="preserve">l be placed along a ring road.  Problem at the local planning level.   </w:t>
      </w:r>
    </w:p>
    <w:p w:rsidR="00381DB8" w:rsidRDefault="00381DB8" w:rsidP="00372CEA">
      <w:pPr>
        <w:pStyle w:val="ListParagraph"/>
        <w:widowControl w:val="0"/>
        <w:numPr>
          <w:ilvl w:val="2"/>
          <w:numId w:val="6"/>
        </w:numPr>
        <w:autoSpaceDE w:val="0"/>
        <w:autoSpaceDN w:val="0"/>
        <w:adjustRightInd w:val="0"/>
        <w:rPr>
          <w:rFonts w:ascii="Times-Roman" w:hAnsi="Times-Roman" w:cs="Times-Roman"/>
        </w:rPr>
      </w:pPr>
      <w:r>
        <w:rPr>
          <w:rFonts w:ascii="Times-Roman" w:hAnsi="Times-Roman" w:cs="Times-Roman"/>
        </w:rPr>
        <w:t>Would be helpful to have local bicycle and pedestrian boards in the towns.</w:t>
      </w:r>
    </w:p>
    <w:p w:rsidR="00541777" w:rsidRDefault="00381DB8" w:rsidP="00372CEA">
      <w:pPr>
        <w:pStyle w:val="ListParagraph"/>
        <w:widowControl w:val="0"/>
        <w:numPr>
          <w:ilvl w:val="2"/>
          <w:numId w:val="6"/>
        </w:numPr>
        <w:autoSpaceDE w:val="0"/>
        <w:autoSpaceDN w:val="0"/>
        <w:adjustRightInd w:val="0"/>
        <w:rPr>
          <w:rFonts w:ascii="Times-Roman" w:hAnsi="Times-Roman" w:cs="Times-Roman"/>
        </w:rPr>
      </w:pPr>
      <w:r>
        <w:rPr>
          <w:rFonts w:ascii="Times-Roman" w:hAnsi="Times-Roman" w:cs="Times-Roman"/>
        </w:rPr>
        <w:t xml:space="preserve">Culture at the DOT is changing.  But the culture of the whole state has to change.  </w:t>
      </w:r>
      <w:r w:rsidR="00663C37">
        <w:rPr>
          <w:rFonts w:ascii="Times-Roman" w:hAnsi="Times-Roman" w:cs="Times-Roman"/>
        </w:rPr>
        <w:t xml:space="preserve">  </w:t>
      </w:r>
      <w:r w:rsidR="00152FDC">
        <w:rPr>
          <w:rFonts w:ascii="Times-Roman" w:hAnsi="Times-Roman" w:cs="Times-Roman"/>
        </w:rPr>
        <w:t xml:space="preserve"> </w:t>
      </w:r>
    </w:p>
    <w:p w:rsidR="00381DB8" w:rsidRDefault="00541777" w:rsidP="00541777">
      <w:pPr>
        <w:pStyle w:val="ListParagraph"/>
        <w:widowControl w:val="0"/>
        <w:numPr>
          <w:ilvl w:val="3"/>
          <w:numId w:val="6"/>
        </w:numPr>
        <w:autoSpaceDE w:val="0"/>
        <w:autoSpaceDN w:val="0"/>
        <w:adjustRightInd w:val="0"/>
        <w:rPr>
          <w:rFonts w:ascii="Times-Roman" w:hAnsi="Times-Roman" w:cs="Times-Roman"/>
        </w:rPr>
      </w:pPr>
      <w:r>
        <w:rPr>
          <w:rFonts w:ascii="Times-Roman" w:hAnsi="Times-Roman" w:cs="Times-Roman"/>
        </w:rPr>
        <w:t>Hartford division had over 4</w:t>
      </w:r>
      <w:r w:rsidR="004140AB">
        <w:rPr>
          <w:rFonts w:ascii="Times-Roman" w:hAnsi="Times-Roman" w:cs="Times-Roman"/>
        </w:rPr>
        <w:t>,</w:t>
      </w:r>
      <w:r>
        <w:rPr>
          <w:rFonts w:ascii="Times-Roman" w:hAnsi="Times-Roman" w:cs="Times-Roman"/>
        </w:rPr>
        <w:t>800 bicycle-bus boardings</w:t>
      </w:r>
      <w:r w:rsidR="003263A4">
        <w:rPr>
          <w:rFonts w:ascii="Times-Roman" w:hAnsi="Times-Roman" w:cs="Times-Roman"/>
        </w:rPr>
        <w:t xml:space="preserve"> on average</w:t>
      </w:r>
      <w:r>
        <w:rPr>
          <w:rFonts w:ascii="Times-Roman" w:hAnsi="Times-Roman" w:cs="Times-Roman"/>
        </w:rPr>
        <w:t xml:space="preserve"> per month</w:t>
      </w:r>
      <w:r w:rsidR="00182C40">
        <w:rPr>
          <w:rFonts w:ascii="Times-Roman" w:hAnsi="Times-Roman" w:cs="Times-Roman"/>
        </w:rPr>
        <w:t xml:space="preserve"> in 2011, between Nov. 2010 and Nov. 2011</w:t>
      </w:r>
      <w:r>
        <w:rPr>
          <w:rFonts w:ascii="Times-Roman" w:hAnsi="Times-Roman" w:cs="Times-Roman"/>
        </w:rPr>
        <w:t>.  This increased to over 5</w:t>
      </w:r>
      <w:r w:rsidR="004140AB">
        <w:rPr>
          <w:rFonts w:ascii="Times-Roman" w:hAnsi="Times-Roman" w:cs="Times-Roman"/>
        </w:rPr>
        <w:t>,</w:t>
      </w:r>
      <w:r w:rsidR="00182C40">
        <w:rPr>
          <w:rFonts w:ascii="Times-Roman" w:hAnsi="Times-Roman" w:cs="Times-Roman"/>
        </w:rPr>
        <w:t>227 in November, 2011</w:t>
      </w:r>
      <w:r>
        <w:rPr>
          <w:rFonts w:ascii="Times-Roman" w:hAnsi="Times-Roman" w:cs="Times-Roman"/>
        </w:rPr>
        <w:t>.</w:t>
      </w:r>
    </w:p>
    <w:p w:rsidR="00A24924" w:rsidRDefault="009D187B" w:rsidP="009D187B">
      <w:pPr>
        <w:pStyle w:val="ListParagraph"/>
        <w:widowControl w:val="0"/>
        <w:numPr>
          <w:ilvl w:val="0"/>
          <w:numId w:val="6"/>
        </w:numPr>
        <w:autoSpaceDE w:val="0"/>
        <w:autoSpaceDN w:val="0"/>
        <w:adjustRightInd w:val="0"/>
        <w:rPr>
          <w:rFonts w:ascii="Times-Roman" w:hAnsi="Times-Roman" w:cs="Times-Roman"/>
        </w:rPr>
      </w:pPr>
      <w:r>
        <w:rPr>
          <w:rFonts w:ascii="Times-Roman" w:hAnsi="Times-Roman" w:cs="Times-Roman"/>
        </w:rPr>
        <w:t>MDC sewer project did not include bicycle and pedestrian provisions.</w:t>
      </w:r>
    </w:p>
    <w:p w:rsidR="0059092C" w:rsidRDefault="009D187B" w:rsidP="00857F11">
      <w:pPr>
        <w:pStyle w:val="ListParagraph"/>
        <w:widowControl w:val="0"/>
        <w:numPr>
          <w:ilvl w:val="0"/>
          <w:numId w:val="6"/>
        </w:numPr>
        <w:autoSpaceDE w:val="0"/>
        <w:autoSpaceDN w:val="0"/>
        <w:adjustRightInd w:val="0"/>
        <w:rPr>
          <w:rFonts w:ascii="Times-Roman" w:hAnsi="Times-Roman" w:cs="Times-Roman"/>
        </w:rPr>
      </w:pPr>
      <w:r>
        <w:rPr>
          <w:rFonts w:ascii="Times-Roman" w:hAnsi="Times-Roman" w:cs="Times-Roman"/>
        </w:rPr>
        <w:t>Signage on the East Coast Greenway.  There are a number of stakeholders including ECG and DEEEP.  Signage location and installation is being designed.</w:t>
      </w:r>
      <w:r w:rsidR="0059092C">
        <w:rPr>
          <w:rFonts w:ascii="Times-Roman" w:hAnsi="Times-Roman" w:cs="Times-Roman"/>
        </w:rPr>
        <w:t xml:space="preserve">  </w:t>
      </w:r>
    </w:p>
    <w:p w:rsidR="00234D64" w:rsidRPr="00857F11" w:rsidRDefault="00234D64" w:rsidP="00857F11">
      <w:pPr>
        <w:pStyle w:val="ListParagraph"/>
        <w:widowControl w:val="0"/>
        <w:numPr>
          <w:ilvl w:val="0"/>
          <w:numId w:val="6"/>
        </w:numPr>
        <w:autoSpaceDE w:val="0"/>
        <w:autoSpaceDN w:val="0"/>
        <w:adjustRightInd w:val="0"/>
        <w:rPr>
          <w:rFonts w:ascii="Times-Roman" w:hAnsi="Times-Roman" w:cs="Times-Roman"/>
        </w:rPr>
      </w:pPr>
    </w:p>
    <w:p w:rsidR="00234D64" w:rsidRDefault="00234D64" w:rsidP="00234D64">
      <w:pPr>
        <w:widowControl w:val="0"/>
        <w:autoSpaceDE w:val="0"/>
        <w:autoSpaceDN w:val="0"/>
        <w:adjustRightInd w:val="0"/>
        <w:ind w:firstLine="720"/>
        <w:rPr>
          <w:rFonts w:ascii="Times-Roman" w:hAnsi="Times-Roman" w:cs="Times-Roman"/>
        </w:rPr>
      </w:pPr>
    </w:p>
    <w:p w:rsidR="00234D64" w:rsidRDefault="00234D64" w:rsidP="00234D64">
      <w:pPr>
        <w:widowControl w:val="0"/>
        <w:autoSpaceDE w:val="0"/>
        <w:autoSpaceDN w:val="0"/>
        <w:adjustRightInd w:val="0"/>
        <w:ind w:firstLine="720"/>
        <w:rPr>
          <w:rFonts w:ascii="Times-Roman" w:hAnsi="Times-Roman" w:cs="Times-Roman"/>
        </w:rPr>
      </w:pPr>
    </w:p>
    <w:p w:rsidR="00234D64" w:rsidRDefault="00234D64" w:rsidP="00D656AC">
      <w:pPr>
        <w:widowControl w:val="0"/>
        <w:autoSpaceDE w:val="0"/>
        <w:autoSpaceDN w:val="0"/>
        <w:adjustRightInd w:val="0"/>
        <w:rPr>
          <w:rFonts w:ascii="Times-Roman" w:hAnsi="Times-Roman" w:cs="Times-Roman"/>
        </w:rPr>
      </w:pPr>
    </w:p>
    <w:p w:rsidR="00D656AC" w:rsidRDefault="00D656AC" w:rsidP="00D656AC">
      <w:pPr>
        <w:widowControl w:val="0"/>
        <w:autoSpaceDE w:val="0"/>
        <w:autoSpaceDN w:val="0"/>
        <w:adjustRightInd w:val="0"/>
        <w:rPr>
          <w:rFonts w:ascii="Times-Roman" w:hAnsi="Times-Roman" w:cs="Times-Roman"/>
        </w:rPr>
      </w:pPr>
    </w:p>
    <w:p w:rsidR="00234D64" w:rsidRDefault="00D656AC" w:rsidP="00D656AC">
      <w:pPr>
        <w:widowControl w:val="0"/>
        <w:autoSpaceDE w:val="0"/>
        <w:autoSpaceDN w:val="0"/>
        <w:adjustRightInd w:val="0"/>
        <w:rPr>
          <w:rFonts w:ascii="Times-Roman" w:hAnsi="Times-Roman" w:cs="Times-Roman"/>
        </w:rPr>
      </w:pPr>
      <w:r>
        <w:rPr>
          <w:rFonts w:ascii="Times-Roman" w:hAnsi="Times-Roman" w:cs="Times-Roman"/>
        </w:rPr>
        <w:t xml:space="preserve">2.2 </w:t>
      </w:r>
      <w:r w:rsidRPr="002E463A">
        <w:rPr>
          <w:rFonts w:ascii="Times-Roman" w:hAnsi="Times-Roman" w:cs="Times-Roman"/>
          <w:b/>
        </w:rPr>
        <w:t>Reports regarding specific CTBPAB projects</w:t>
      </w:r>
      <w:r>
        <w:rPr>
          <w:rFonts w:ascii="Times-Roman" w:hAnsi="Times-Roman" w:cs="Times-Roman"/>
        </w:rPr>
        <w:t xml:space="preserve"> (10 minutes)</w:t>
      </w:r>
    </w:p>
    <w:p w:rsidR="00D656AC" w:rsidRDefault="00D656AC" w:rsidP="00D656AC">
      <w:pPr>
        <w:widowControl w:val="0"/>
        <w:autoSpaceDE w:val="0"/>
        <w:autoSpaceDN w:val="0"/>
        <w:adjustRightInd w:val="0"/>
        <w:rPr>
          <w:rFonts w:ascii="Times-Roman" w:hAnsi="Times-Roman" w:cs="Times-Roman"/>
        </w:rPr>
      </w:pPr>
    </w:p>
    <w:p w:rsidR="00D656AC" w:rsidRDefault="00D656AC" w:rsidP="00D656AC">
      <w:pPr>
        <w:widowControl w:val="0"/>
        <w:autoSpaceDE w:val="0"/>
        <w:autoSpaceDN w:val="0"/>
        <w:adjustRightInd w:val="0"/>
        <w:rPr>
          <w:rFonts w:ascii="Times-Roman" w:hAnsi="Times-Roman" w:cs="Times-Roman"/>
        </w:rPr>
      </w:pPr>
      <w:r>
        <w:rPr>
          <w:rFonts w:ascii="Times-Roman" w:hAnsi="Times-Roman" w:cs="Times-Roman"/>
        </w:rPr>
        <w:t>a. Action item run-through</w:t>
      </w:r>
    </w:p>
    <w:p w:rsidR="00D656AC" w:rsidRDefault="00D656AC" w:rsidP="00D656AC">
      <w:pPr>
        <w:widowControl w:val="0"/>
        <w:autoSpaceDE w:val="0"/>
        <w:autoSpaceDN w:val="0"/>
        <w:adjustRightInd w:val="0"/>
        <w:rPr>
          <w:rFonts w:ascii="Times-Roman" w:hAnsi="Times-Roman" w:cs="Times-Roman"/>
        </w:rPr>
      </w:pPr>
      <w:r>
        <w:rPr>
          <w:rFonts w:ascii="Times-Roman" w:hAnsi="Times-Roman" w:cs="Times-Roman"/>
        </w:rPr>
        <w:t>b</w:t>
      </w:r>
      <w:r>
        <w:rPr>
          <w:rFonts w:ascii="Times-Roman" w:hAnsi="Times-Roman" w:cs="Times-Roman"/>
          <w:i/>
          <w:iCs/>
        </w:rPr>
        <w:t xml:space="preserve">. </w:t>
      </w:r>
      <w:r>
        <w:rPr>
          <w:rFonts w:ascii="Times-Roman" w:hAnsi="Times-Roman" w:cs="Times-Roman"/>
        </w:rPr>
        <w:t>Status of Bike Rack Pilot Study</w:t>
      </w:r>
    </w:p>
    <w:p w:rsidR="00D656AC" w:rsidRDefault="00D656AC" w:rsidP="00D656AC">
      <w:pPr>
        <w:widowControl w:val="0"/>
        <w:autoSpaceDE w:val="0"/>
        <w:autoSpaceDN w:val="0"/>
        <w:adjustRightInd w:val="0"/>
        <w:rPr>
          <w:rFonts w:ascii="Times-Roman" w:hAnsi="Times-Roman" w:cs="Times-Roman"/>
        </w:rPr>
      </w:pPr>
      <w:r>
        <w:rPr>
          <w:rFonts w:ascii="Times-Roman" w:hAnsi="Times-Roman" w:cs="Times-Roman"/>
        </w:rPr>
        <w:t>c. Putnam Bridge</w:t>
      </w:r>
    </w:p>
    <w:p w:rsidR="00D656AC" w:rsidRDefault="00D656AC" w:rsidP="00D656AC">
      <w:pPr>
        <w:widowControl w:val="0"/>
        <w:autoSpaceDE w:val="0"/>
        <w:autoSpaceDN w:val="0"/>
        <w:adjustRightInd w:val="0"/>
        <w:rPr>
          <w:rFonts w:ascii="Times-Roman" w:hAnsi="Times-Roman" w:cs="Times-Roman"/>
        </w:rPr>
      </w:pPr>
      <w:r>
        <w:rPr>
          <w:rFonts w:ascii="Times-Roman" w:hAnsi="Times-Roman" w:cs="Times-Roman"/>
        </w:rPr>
        <w:t>d. Status of East Coast Greenway segment projects</w:t>
      </w:r>
    </w:p>
    <w:p w:rsidR="00D656AC" w:rsidRDefault="00D656AC" w:rsidP="00D656AC">
      <w:pPr>
        <w:widowControl w:val="0"/>
        <w:autoSpaceDE w:val="0"/>
        <w:autoSpaceDN w:val="0"/>
        <w:adjustRightInd w:val="0"/>
        <w:rPr>
          <w:rFonts w:ascii="Times-Roman" w:hAnsi="Times-Roman" w:cs="Times-Roman"/>
        </w:rPr>
      </w:pPr>
      <w:r>
        <w:rPr>
          <w:rFonts w:ascii="Times-Roman" w:hAnsi="Times-Roman" w:cs="Times-Roman"/>
        </w:rPr>
        <w:t>e. CMAQ application review</w:t>
      </w:r>
    </w:p>
    <w:p w:rsidR="00D656AC" w:rsidRDefault="00D656AC" w:rsidP="00D656AC">
      <w:pPr>
        <w:widowControl w:val="0"/>
        <w:autoSpaceDE w:val="0"/>
        <w:autoSpaceDN w:val="0"/>
        <w:adjustRightInd w:val="0"/>
        <w:rPr>
          <w:rFonts w:ascii="Times-Roman" w:hAnsi="Times-Roman" w:cs="Times-Roman"/>
        </w:rPr>
      </w:pPr>
      <w:r>
        <w:rPr>
          <w:rFonts w:ascii="Times-Roman" w:hAnsi="Times-Roman" w:cs="Times-Roman"/>
        </w:rPr>
        <w:t>2.3 Reports from other Public Agencies (State, Regional, Local)</w:t>
      </w:r>
    </w:p>
    <w:p w:rsidR="00D656AC" w:rsidRDefault="00D656AC" w:rsidP="00D656AC">
      <w:pPr>
        <w:widowControl w:val="0"/>
        <w:autoSpaceDE w:val="0"/>
        <w:autoSpaceDN w:val="0"/>
        <w:adjustRightInd w:val="0"/>
        <w:rPr>
          <w:rFonts w:ascii="Times-Roman" w:hAnsi="Times-Roman" w:cs="Times-Roman"/>
        </w:rPr>
      </w:pPr>
      <w:r>
        <w:rPr>
          <w:rFonts w:ascii="Times-Roman" w:hAnsi="Times-Roman" w:cs="Times-Roman"/>
        </w:rPr>
        <w:t>a. Communication from CTDOT &amp; CT DEEP Recreational Trails &amp; Greenways</w:t>
      </w:r>
    </w:p>
    <w:p w:rsidR="00D656AC" w:rsidRDefault="00D656AC" w:rsidP="00D656AC">
      <w:pPr>
        <w:widowControl w:val="0"/>
        <w:autoSpaceDE w:val="0"/>
        <w:autoSpaceDN w:val="0"/>
        <w:adjustRightInd w:val="0"/>
        <w:rPr>
          <w:rFonts w:ascii="Times-Roman" w:hAnsi="Times-Roman" w:cs="Times-Roman"/>
        </w:rPr>
      </w:pPr>
      <w:r>
        <w:rPr>
          <w:rFonts w:ascii="Times-Roman" w:hAnsi="Times-Roman" w:cs="Times-Roman"/>
        </w:rPr>
        <w:t>- Merritt Parkway Trail Feasibility Study</w:t>
      </w:r>
    </w:p>
    <w:p w:rsidR="00D656AC" w:rsidRDefault="00D656AC" w:rsidP="00D656AC">
      <w:pPr>
        <w:widowControl w:val="0"/>
        <w:autoSpaceDE w:val="0"/>
        <w:autoSpaceDN w:val="0"/>
        <w:adjustRightInd w:val="0"/>
        <w:rPr>
          <w:rFonts w:ascii="Times-Roman" w:hAnsi="Times-Roman" w:cs="Times-Roman"/>
        </w:rPr>
      </w:pPr>
      <w:r>
        <w:rPr>
          <w:rFonts w:ascii="Times-Roman" w:hAnsi="Times-Roman" w:cs="Times-Roman"/>
        </w:rPr>
        <w:t>- Greenways Small Grants Program</w:t>
      </w:r>
    </w:p>
    <w:p w:rsidR="00D656AC" w:rsidRDefault="00D656AC" w:rsidP="00D656AC">
      <w:pPr>
        <w:widowControl w:val="0"/>
        <w:autoSpaceDE w:val="0"/>
        <w:autoSpaceDN w:val="0"/>
        <w:adjustRightInd w:val="0"/>
        <w:rPr>
          <w:rFonts w:ascii="Times-Roman" w:hAnsi="Times-Roman" w:cs="Times-Roman"/>
        </w:rPr>
      </w:pPr>
      <w:r>
        <w:rPr>
          <w:rFonts w:ascii="Times-Roman" w:hAnsi="Times-Roman" w:cs="Times-Roman"/>
        </w:rPr>
        <w:t>b. Communication from OPM</w:t>
      </w:r>
    </w:p>
    <w:p w:rsidR="00D656AC" w:rsidRDefault="00D656AC" w:rsidP="00D656AC">
      <w:pPr>
        <w:widowControl w:val="0"/>
        <w:autoSpaceDE w:val="0"/>
        <w:autoSpaceDN w:val="0"/>
        <w:adjustRightInd w:val="0"/>
        <w:rPr>
          <w:rFonts w:ascii="Times-Roman" w:hAnsi="Times-Roman" w:cs="Times-Roman"/>
        </w:rPr>
      </w:pPr>
      <w:r>
        <w:rPr>
          <w:rFonts w:ascii="Times-Roman" w:hAnsi="Times-Roman" w:cs="Times-Roman"/>
        </w:rPr>
        <w:t>- Draft release of 2013-2018 State C&amp;D Plan</w:t>
      </w:r>
    </w:p>
    <w:p w:rsidR="006A1343" w:rsidRDefault="00D656AC" w:rsidP="00D656AC">
      <w:pPr>
        <w:widowControl w:val="0"/>
        <w:autoSpaceDE w:val="0"/>
        <w:autoSpaceDN w:val="0"/>
        <w:adjustRightInd w:val="0"/>
        <w:rPr>
          <w:rFonts w:ascii="Times-Roman" w:hAnsi="Times-Roman" w:cs="Times-Roman"/>
        </w:rPr>
      </w:pPr>
      <w:r>
        <w:rPr>
          <w:rFonts w:ascii="Times-Roman" w:hAnsi="Times-Roman" w:cs="Times-Roman"/>
        </w:rPr>
        <w:t>c. Communication regarding Bicycle Friendly Communities</w:t>
      </w:r>
    </w:p>
    <w:p w:rsidR="00D656AC" w:rsidRDefault="00D656AC" w:rsidP="00D656AC">
      <w:pPr>
        <w:widowControl w:val="0"/>
        <w:autoSpaceDE w:val="0"/>
        <w:autoSpaceDN w:val="0"/>
        <w:adjustRightInd w:val="0"/>
        <w:rPr>
          <w:rFonts w:ascii="Times-Roman" w:hAnsi="Times-Roman" w:cs="Times-Roman"/>
        </w:rPr>
      </w:pPr>
    </w:p>
    <w:p w:rsidR="006A1343" w:rsidRDefault="00D656AC" w:rsidP="00D656AC">
      <w:pPr>
        <w:widowControl w:val="0"/>
        <w:autoSpaceDE w:val="0"/>
        <w:autoSpaceDN w:val="0"/>
        <w:adjustRightInd w:val="0"/>
        <w:rPr>
          <w:rFonts w:ascii="Times-Roman" w:hAnsi="Times-Roman" w:cs="Times-Roman"/>
          <w:b/>
          <w:bCs/>
        </w:rPr>
      </w:pPr>
      <w:r>
        <w:rPr>
          <w:rFonts w:ascii="Times-Roman" w:hAnsi="Times-Roman" w:cs="Times-Roman"/>
          <w:b/>
          <w:bCs/>
        </w:rPr>
        <w:t>3.0 Old Business (1:25)</w:t>
      </w:r>
    </w:p>
    <w:p w:rsidR="00D656AC" w:rsidRDefault="00D656AC" w:rsidP="00D656AC">
      <w:pPr>
        <w:widowControl w:val="0"/>
        <w:autoSpaceDE w:val="0"/>
        <w:autoSpaceDN w:val="0"/>
        <w:adjustRightInd w:val="0"/>
        <w:rPr>
          <w:rFonts w:ascii="Times-Roman" w:hAnsi="Times-Roman" w:cs="Times-Roman"/>
          <w:b/>
          <w:bCs/>
        </w:rPr>
      </w:pPr>
    </w:p>
    <w:p w:rsidR="006A1343" w:rsidRDefault="00D656AC" w:rsidP="00D656AC">
      <w:pPr>
        <w:widowControl w:val="0"/>
        <w:autoSpaceDE w:val="0"/>
        <w:autoSpaceDN w:val="0"/>
        <w:adjustRightInd w:val="0"/>
        <w:rPr>
          <w:rFonts w:ascii="Times-Roman" w:hAnsi="Times-Roman" w:cs="Times-Roman"/>
        </w:rPr>
      </w:pPr>
      <w:r>
        <w:rPr>
          <w:rFonts w:ascii="Times-Roman" w:hAnsi="Times-Roman" w:cs="Times-Roman"/>
        </w:rPr>
        <w:t>3.1 Implementation of Complete Streets Law (5 minutes)</w:t>
      </w:r>
    </w:p>
    <w:p w:rsidR="00D656AC" w:rsidRDefault="00D656AC" w:rsidP="00D656AC">
      <w:pPr>
        <w:widowControl w:val="0"/>
        <w:autoSpaceDE w:val="0"/>
        <w:autoSpaceDN w:val="0"/>
        <w:adjustRightInd w:val="0"/>
        <w:rPr>
          <w:rFonts w:ascii="Times-Roman" w:hAnsi="Times-Roman" w:cs="Times-Roman"/>
        </w:rPr>
      </w:pPr>
    </w:p>
    <w:p w:rsidR="006A1343" w:rsidRDefault="00D656AC" w:rsidP="00D656AC">
      <w:pPr>
        <w:widowControl w:val="0"/>
        <w:autoSpaceDE w:val="0"/>
        <w:autoSpaceDN w:val="0"/>
        <w:adjustRightInd w:val="0"/>
        <w:rPr>
          <w:rFonts w:ascii="Times-Roman" w:hAnsi="Times-Roman" w:cs="Times-Roman"/>
        </w:rPr>
      </w:pPr>
      <w:r>
        <w:rPr>
          <w:rFonts w:ascii="Times-Roman" w:hAnsi="Times-Roman" w:cs="Times-Roman"/>
        </w:rPr>
        <w:t>a. Legislative Initiatives</w:t>
      </w:r>
    </w:p>
    <w:p w:rsidR="00D656AC" w:rsidRDefault="00D656AC" w:rsidP="00D656AC">
      <w:pPr>
        <w:widowControl w:val="0"/>
        <w:autoSpaceDE w:val="0"/>
        <w:autoSpaceDN w:val="0"/>
        <w:adjustRightInd w:val="0"/>
        <w:rPr>
          <w:rFonts w:ascii="Times-Roman" w:hAnsi="Times-Roman" w:cs="Times-Roman"/>
        </w:rPr>
      </w:pPr>
    </w:p>
    <w:p w:rsidR="006A1343" w:rsidRDefault="00D656AC" w:rsidP="00D656AC">
      <w:pPr>
        <w:widowControl w:val="0"/>
        <w:autoSpaceDE w:val="0"/>
        <w:autoSpaceDN w:val="0"/>
        <w:adjustRightInd w:val="0"/>
        <w:rPr>
          <w:rFonts w:ascii="Times-Roman" w:hAnsi="Times-Roman" w:cs="Times-Roman"/>
        </w:rPr>
      </w:pPr>
      <w:r>
        <w:rPr>
          <w:rFonts w:ascii="Times-Roman" w:hAnsi="Times-Roman" w:cs="Times-Roman"/>
        </w:rPr>
        <w:t>b. Public Education and Outreach Initiatives:</w:t>
      </w:r>
    </w:p>
    <w:p w:rsidR="00D656AC" w:rsidRDefault="00D656AC" w:rsidP="00D656AC">
      <w:pPr>
        <w:widowControl w:val="0"/>
        <w:autoSpaceDE w:val="0"/>
        <w:autoSpaceDN w:val="0"/>
        <w:adjustRightInd w:val="0"/>
        <w:rPr>
          <w:rFonts w:ascii="Times-Roman" w:hAnsi="Times-Roman" w:cs="Times-Roman"/>
        </w:rPr>
      </w:pPr>
    </w:p>
    <w:p w:rsidR="00D656AC" w:rsidRDefault="00D656AC" w:rsidP="00D656AC">
      <w:pPr>
        <w:widowControl w:val="0"/>
        <w:autoSpaceDE w:val="0"/>
        <w:autoSpaceDN w:val="0"/>
        <w:adjustRightInd w:val="0"/>
        <w:rPr>
          <w:rFonts w:ascii="Times-Roman" w:hAnsi="Times-Roman" w:cs="Times-Roman"/>
        </w:rPr>
      </w:pPr>
      <w:r>
        <w:rPr>
          <w:rFonts w:ascii="Times-Roman" w:hAnsi="Times-Roman" w:cs="Times-Roman"/>
        </w:rPr>
        <w:t>i. “2.c” Identify Training Opportunities</w:t>
      </w:r>
    </w:p>
    <w:p w:rsidR="00D656AC" w:rsidRDefault="00D656AC" w:rsidP="00D656AC">
      <w:pPr>
        <w:widowControl w:val="0"/>
        <w:autoSpaceDE w:val="0"/>
        <w:autoSpaceDN w:val="0"/>
        <w:adjustRightInd w:val="0"/>
        <w:rPr>
          <w:rFonts w:ascii="Times-Roman" w:hAnsi="Times-Roman" w:cs="Times-Roman"/>
        </w:rPr>
      </w:pPr>
    </w:p>
    <w:p w:rsidR="006A1343" w:rsidRDefault="00D656AC" w:rsidP="00D656AC">
      <w:pPr>
        <w:widowControl w:val="0"/>
        <w:autoSpaceDE w:val="0"/>
        <w:autoSpaceDN w:val="0"/>
        <w:adjustRightInd w:val="0"/>
        <w:rPr>
          <w:rFonts w:ascii="Times-Roman" w:hAnsi="Times-Roman" w:cs="Times-Roman"/>
        </w:rPr>
      </w:pPr>
      <w:r>
        <w:rPr>
          <w:rFonts w:ascii="Times-Roman" w:hAnsi="Times-Roman" w:cs="Times-Roman"/>
        </w:rPr>
        <w:t>- UCONN Center for Transportation and Livable Systems</w:t>
      </w:r>
    </w:p>
    <w:p w:rsidR="00D656AC" w:rsidRDefault="00D656AC" w:rsidP="00D656AC">
      <w:pPr>
        <w:widowControl w:val="0"/>
        <w:autoSpaceDE w:val="0"/>
        <w:autoSpaceDN w:val="0"/>
        <w:adjustRightInd w:val="0"/>
        <w:rPr>
          <w:rFonts w:ascii="Times-Roman" w:hAnsi="Times-Roman" w:cs="Times-Roman"/>
        </w:rPr>
      </w:pPr>
    </w:p>
    <w:p w:rsidR="006A1343" w:rsidRDefault="00D656AC" w:rsidP="00D656AC">
      <w:pPr>
        <w:widowControl w:val="0"/>
        <w:autoSpaceDE w:val="0"/>
        <w:autoSpaceDN w:val="0"/>
        <w:adjustRightInd w:val="0"/>
        <w:rPr>
          <w:rFonts w:ascii="Times-Roman" w:hAnsi="Times-Roman" w:cs="Times-Roman"/>
        </w:rPr>
      </w:pPr>
      <w:r>
        <w:rPr>
          <w:rFonts w:ascii="Times-Roman" w:hAnsi="Times-Roman" w:cs="Times-Roman"/>
        </w:rPr>
        <w:t>- Connecticut Main Street Center</w:t>
      </w:r>
    </w:p>
    <w:p w:rsidR="00D656AC" w:rsidRDefault="00D656AC" w:rsidP="00D656AC">
      <w:pPr>
        <w:widowControl w:val="0"/>
        <w:autoSpaceDE w:val="0"/>
        <w:autoSpaceDN w:val="0"/>
        <w:adjustRightInd w:val="0"/>
        <w:rPr>
          <w:rFonts w:ascii="Times-Roman" w:hAnsi="Times-Roman" w:cs="Times-Roman"/>
        </w:rPr>
      </w:pPr>
    </w:p>
    <w:p w:rsidR="00D656AC" w:rsidRDefault="00D656AC" w:rsidP="00D656AC">
      <w:pPr>
        <w:widowControl w:val="0"/>
        <w:autoSpaceDE w:val="0"/>
        <w:autoSpaceDN w:val="0"/>
        <w:adjustRightInd w:val="0"/>
        <w:rPr>
          <w:rFonts w:ascii="Times-Roman" w:hAnsi="Times-Roman" w:cs="Times-Roman"/>
        </w:rPr>
      </w:pPr>
      <w:r>
        <w:rPr>
          <w:rFonts w:ascii="Times-Roman" w:hAnsi="Times-Roman" w:cs="Times-Roman"/>
        </w:rPr>
        <w:t>ii. “2.e” “Work with stakeholders to develop Guidance Document i.e.,</w:t>
      </w:r>
    </w:p>
    <w:p w:rsidR="00D656AC" w:rsidRDefault="00D656AC" w:rsidP="00D656AC">
      <w:pPr>
        <w:widowControl w:val="0"/>
        <w:autoSpaceDE w:val="0"/>
        <w:autoSpaceDN w:val="0"/>
        <w:adjustRightInd w:val="0"/>
        <w:rPr>
          <w:rFonts w:ascii="Times-Roman" w:hAnsi="Times-Roman" w:cs="Times-Roman"/>
        </w:rPr>
      </w:pPr>
      <w:r>
        <w:rPr>
          <w:rFonts w:ascii="Times-Roman" w:hAnsi="Times-Roman" w:cs="Times-Roman"/>
        </w:rPr>
        <w:t>“Connecticut Complete Streets Design Guidelines for developers, local</w:t>
      </w:r>
    </w:p>
    <w:p w:rsidR="006A1343" w:rsidRDefault="00D656AC" w:rsidP="00D656AC">
      <w:pPr>
        <w:widowControl w:val="0"/>
        <w:autoSpaceDE w:val="0"/>
        <w:autoSpaceDN w:val="0"/>
        <w:adjustRightInd w:val="0"/>
        <w:rPr>
          <w:rFonts w:ascii="Times-Roman" w:hAnsi="Times-Roman" w:cs="Times-Roman"/>
        </w:rPr>
      </w:pPr>
      <w:r>
        <w:rPr>
          <w:rFonts w:ascii="Times-Roman" w:hAnsi="Times-Roman" w:cs="Times-Roman"/>
        </w:rPr>
        <w:t>municipalities, advocates”</w:t>
      </w:r>
    </w:p>
    <w:p w:rsidR="00D656AC" w:rsidRDefault="00D656AC" w:rsidP="00D656AC">
      <w:pPr>
        <w:widowControl w:val="0"/>
        <w:autoSpaceDE w:val="0"/>
        <w:autoSpaceDN w:val="0"/>
        <w:adjustRightInd w:val="0"/>
        <w:rPr>
          <w:rFonts w:ascii="Times-Roman" w:hAnsi="Times-Roman" w:cs="Times-Roman"/>
        </w:rPr>
      </w:pPr>
    </w:p>
    <w:p w:rsidR="00D656AC" w:rsidRDefault="00D656AC" w:rsidP="00D656AC">
      <w:pPr>
        <w:widowControl w:val="0"/>
        <w:autoSpaceDE w:val="0"/>
        <w:autoSpaceDN w:val="0"/>
        <w:adjustRightInd w:val="0"/>
        <w:rPr>
          <w:rFonts w:ascii="Times-Roman" w:hAnsi="Times-Roman" w:cs="Times-Roman"/>
        </w:rPr>
      </w:pPr>
      <w:r>
        <w:rPr>
          <w:rFonts w:ascii="Times-Roman" w:hAnsi="Times-Roman" w:cs="Times-Roman"/>
        </w:rPr>
        <w:t>iii. “2.d” Creation of a Bike &amp; Pedestrian Needs Assessment Checklist</w:t>
      </w:r>
    </w:p>
    <w:p w:rsidR="006A1343" w:rsidRDefault="00D656AC" w:rsidP="00D656AC">
      <w:pPr>
        <w:widowControl w:val="0"/>
        <w:autoSpaceDE w:val="0"/>
        <w:autoSpaceDN w:val="0"/>
        <w:adjustRightInd w:val="0"/>
        <w:rPr>
          <w:rFonts w:ascii="Times-Roman" w:hAnsi="Times-Roman" w:cs="Times-Roman"/>
        </w:rPr>
      </w:pPr>
      <w:r>
        <w:rPr>
          <w:rFonts w:ascii="Times-Roman" w:hAnsi="Times-Roman" w:cs="Times-Roman"/>
        </w:rPr>
        <w:t>c. Policy Initiatives</w:t>
      </w:r>
    </w:p>
    <w:p w:rsidR="00D656AC" w:rsidRDefault="00D656AC" w:rsidP="00D656AC">
      <w:pPr>
        <w:widowControl w:val="0"/>
        <w:autoSpaceDE w:val="0"/>
        <w:autoSpaceDN w:val="0"/>
        <w:adjustRightInd w:val="0"/>
        <w:rPr>
          <w:rFonts w:ascii="Times-Roman" w:hAnsi="Times-Roman" w:cs="Times-Roman"/>
        </w:rPr>
      </w:pPr>
    </w:p>
    <w:p w:rsidR="00D656AC" w:rsidRDefault="00D656AC" w:rsidP="00D656AC">
      <w:pPr>
        <w:widowControl w:val="0"/>
        <w:autoSpaceDE w:val="0"/>
        <w:autoSpaceDN w:val="0"/>
        <w:adjustRightInd w:val="0"/>
        <w:rPr>
          <w:rFonts w:ascii="Times-Roman" w:hAnsi="Times-Roman" w:cs="Times-Roman"/>
        </w:rPr>
      </w:pPr>
      <w:r>
        <w:rPr>
          <w:rFonts w:ascii="Times-Roman" w:hAnsi="Times-Roman" w:cs="Times-Roman"/>
        </w:rPr>
        <w:t>i. “4.c.iii.4” Implementation of Complete Streets through STC Permit</w:t>
      </w:r>
    </w:p>
    <w:p w:rsidR="006A1343" w:rsidRDefault="00D656AC" w:rsidP="00D656AC">
      <w:pPr>
        <w:widowControl w:val="0"/>
        <w:autoSpaceDE w:val="0"/>
        <w:autoSpaceDN w:val="0"/>
        <w:adjustRightInd w:val="0"/>
        <w:rPr>
          <w:rFonts w:ascii="Times-Roman" w:hAnsi="Times-Roman" w:cs="Times-Roman"/>
        </w:rPr>
      </w:pPr>
      <w:r>
        <w:rPr>
          <w:rFonts w:ascii="Times-Roman" w:hAnsi="Times-Roman" w:cs="Times-Roman"/>
        </w:rPr>
        <w:t>Review (subsections “a”-“i”)</w:t>
      </w:r>
    </w:p>
    <w:p w:rsidR="00D656AC" w:rsidRDefault="00D656AC" w:rsidP="00D656AC">
      <w:pPr>
        <w:widowControl w:val="0"/>
        <w:autoSpaceDE w:val="0"/>
        <w:autoSpaceDN w:val="0"/>
        <w:adjustRightInd w:val="0"/>
        <w:rPr>
          <w:rFonts w:ascii="Times-Roman" w:hAnsi="Times-Roman" w:cs="Times-Roman"/>
        </w:rPr>
      </w:pPr>
    </w:p>
    <w:p w:rsidR="00D656AC" w:rsidRDefault="00D656AC" w:rsidP="00D656AC">
      <w:pPr>
        <w:widowControl w:val="0"/>
        <w:autoSpaceDE w:val="0"/>
        <w:autoSpaceDN w:val="0"/>
        <w:adjustRightInd w:val="0"/>
        <w:rPr>
          <w:rFonts w:ascii="Times-Roman" w:hAnsi="Times-Roman" w:cs="Times-Roman"/>
        </w:rPr>
      </w:pPr>
      <w:r>
        <w:rPr>
          <w:rFonts w:ascii="Times-Roman" w:hAnsi="Times-Roman" w:cs="Times-Roman"/>
        </w:rPr>
        <w:t>ii. “4.iii.c.5” Distribution of completed DOT Bike-Ped. Need Assessment</w:t>
      </w:r>
    </w:p>
    <w:p w:rsidR="006A1343" w:rsidRDefault="00D656AC" w:rsidP="00D656AC">
      <w:pPr>
        <w:widowControl w:val="0"/>
        <w:autoSpaceDE w:val="0"/>
        <w:autoSpaceDN w:val="0"/>
        <w:adjustRightInd w:val="0"/>
        <w:rPr>
          <w:rFonts w:ascii="Times-Roman" w:hAnsi="Times-Roman" w:cs="Times-Roman"/>
        </w:rPr>
      </w:pPr>
      <w:r>
        <w:rPr>
          <w:rFonts w:ascii="Times-Roman" w:hAnsi="Times-Roman" w:cs="Times-Roman"/>
        </w:rPr>
        <w:t>Checklists</w:t>
      </w:r>
    </w:p>
    <w:p w:rsidR="00D656AC" w:rsidRDefault="00D656AC" w:rsidP="00D656AC">
      <w:pPr>
        <w:widowControl w:val="0"/>
        <w:autoSpaceDE w:val="0"/>
        <w:autoSpaceDN w:val="0"/>
        <w:adjustRightInd w:val="0"/>
        <w:rPr>
          <w:rFonts w:ascii="Times-Roman" w:hAnsi="Times-Roman" w:cs="Times-Roman"/>
        </w:rPr>
      </w:pPr>
    </w:p>
    <w:p w:rsidR="006A1343" w:rsidRDefault="00D656AC" w:rsidP="00D656AC">
      <w:pPr>
        <w:widowControl w:val="0"/>
        <w:autoSpaceDE w:val="0"/>
        <w:autoSpaceDN w:val="0"/>
        <w:adjustRightInd w:val="0"/>
        <w:rPr>
          <w:rFonts w:ascii="Times-Roman" w:hAnsi="Times-Roman" w:cs="Times-Roman"/>
        </w:rPr>
      </w:pPr>
      <w:r>
        <w:rPr>
          <w:rFonts w:ascii="Times-Roman" w:hAnsi="Times-Roman" w:cs="Times-Roman"/>
        </w:rPr>
        <w:t>iii. “4.b” Petition Amtrak to allow bicycles on trains</w:t>
      </w:r>
    </w:p>
    <w:p w:rsidR="00D656AC" w:rsidRDefault="00D656AC" w:rsidP="00D656AC">
      <w:pPr>
        <w:widowControl w:val="0"/>
        <w:autoSpaceDE w:val="0"/>
        <w:autoSpaceDN w:val="0"/>
        <w:adjustRightInd w:val="0"/>
        <w:rPr>
          <w:rFonts w:ascii="Times-Roman" w:hAnsi="Times-Roman" w:cs="Times-Roman"/>
        </w:rPr>
      </w:pPr>
    </w:p>
    <w:p w:rsidR="006A1343" w:rsidRDefault="00D656AC" w:rsidP="00D656AC">
      <w:pPr>
        <w:widowControl w:val="0"/>
        <w:autoSpaceDE w:val="0"/>
        <w:autoSpaceDN w:val="0"/>
        <w:adjustRightInd w:val="0"/>
        <w:rPr>
          <w:rFonts w:ascii="Times-Roman" w:hAnsi="Times-Roman" w:cs="Times-Roman"/>
        </w:rPr>
      </w:pPr>
      <w:r>
        <w:rPr>
          <w:rFonts w:ascii="Times-Roman" w:hAnsi="Times-Roman" w:cs="Times-Roman"/>
        </w:rPr>
        <w:t>d. Physical Improvement Initiatives</w:t>
      </w:r>
    </w:p>
    <w:p w:rsidR="00D656AC" w:rsidRDefault="00D656AC" w:rsidP="00D656AC">
      <w:pPr>
        <w:widowControl w:val="0"/>
        <w:autoSpaceDE w:val="0"/>
        <w:autoSpaceDN w:val="0"/>
        <w:adjustRightInd w:val="0"/>
        <w:rPr>
          <w:rFonts w:ascii="Times-Roman" w:hAnsi="Times-Roman" w:cs="Times-Roman"/>
        </w:rPr>
      </w:pPr>
    </w:p>
    <w:p w:rsidR="00D656AC" w:rsidRDefault="00D656AC" w:rsidP="00D656AC">
      <w:pPr>
        <w:widowControl w:val="0"/>
        <w:autoSpaceDE w:val="0"/>
        <w:autoSpaceDN w:val="0"/>
        <w:adjustRightInd w:val="0"/>
        <w:rPr>
          <w:rFonts w:ascii="Times-Roman" w:hAnsi="Times-Roman" w:cs="Times-Roman"/>
          <w:sz w:val="22"/>
          <w:szCs w:val="22"/>
        </w:rPr>
      </w:pPr>
      <w:r>
        <w:rPr>
          <w:rFonts w:ascii="Times-Roman" w:hAnsi="Times-Roman" w:cs="Times-Roman"/>
        </w:rPr>
        <w:t xml:space="preserve">i. “3.a.” </w:t>
      </w:r>
      <w:r>
        <w:rPr>
          <w:rFonts w:ascii="Times-Roman" w:hAnsi="Times-Roman" w:cs="Times-Roman"/>
          <w:sz w:val="22"/>
          <w:szCs w:val="22"/>
        </w:rPr>
        <w:t>Develop a list of funding sources that would lead to the planning/ design/</w:t>
      </w:r>
    </w:p>
    <w:p w:rsidR="006A1343" w:rsidRDefault="00D656AC" w:rsidP="00D656AC">
      <w:pPr>
        <w:widowControl w:val="0"/>
        <w:autoSpaceDE w:val="0"/>
        <w:autoSpaceDN w:val="0"/>
        <w:adjustRightInd w:val="0"/>
        <w:rPr>
          <w:rFonts w:ascii="Times-Roman" w:hAnsi="Times-Roman" w:cs="Times-Roman"/>
          <w:sz w:val="22"/>
          <w:szCs w:val="22"/>
        </w:rPr>
      </w:pPr>
      <w:r>
        <w:rPr>
          <w:rFonts w:ascii="Times-Roman" w:hAnsi="Times-Roman" w:cs="Times-Roman"/>
          <w:sz w:val="22"/>
          <w:szCs w:val="22"/>
        </w:rPr>
        <w:t>constructions of Complete Streets related projects</w:t>
      </w:r>
    </w:p>
    <w:p w:rsidR="00D656AC" w:rsidRDefault="00D656AC" w:rsidP="00D656AC">
      <w:pPr>
        <w:widowControl w:val="0"/>
        <w:autoSpaceDE w:val="0"/>
        <w:autoSpaceDN w:val="0"/>
        <w:adjustRightInd w:val="0"/>
        <w:rPr>
          <w:rFonts w:ascii="Times-Roman" w:hAnsi="Times-Roman" w:cs="Times-Roman"/>
          <w:sz w:val="22"/>
          <w:szCs w:val="22"/>
        </w:rPr>
      </w:pPr>
    </w:p>
    <w:p w:rsidR="006A1343" w:rsidRDefault="00D656AC" w:rsidP="00D656AC">
      <w:pPr>
        <w:widowControl w:val="0"/>
        <w:autoSpaceDE w:val="0"/>
        <w:autoSpaceDN w:val="0"/>
        <w:adjustRightInd w:val="0"/>
        <w:rPr>
          <w:rFonts w:ascii="Times-Roman" w:hAnsi="Times-Roman" w:cs="Times-Roman"/>
        </w:rPr>
      </w:pPr>
      <w:r>
        <w:rPr>
          <w:rFonts w:ascii="Times-Roman" w:hAnsi="Times-Roman" w:cs="Times-Roman"/>
        </w:rPr>
        <w:t>e. Other Initiatives</w:t>
      </w:r>
    </w:p>
    <w:p w:rsidR="00D656AC" w:rsidRDefault="00D656AC" w:rsidP="00D656AC">
      <w:pPr>
        <w:widowControl w:val="0"/>
        <w:autoSpaceDE w:val="0"/>
        <w:autoSpaceDN w:val="0"/>
        <w:adjustRightInd w:val="0"/>
        <w:rPr>
          <w:rFonts w:ascii="Times-Roman" w:hAnsi="Times-Roman" w:cs="Times-Roman"/>
        </w:rPr>
      </w:pPr>
    </w:p>
    <w:p w:rsidR="00D656AC" w:rsidRDefault="00D656AC" w:rsidP="00D656AC">
      <w:pPr>
        <w:widowControl w:val="0"/>
        <w:autoSpaceDE w:val="0"/>
        <w:autoSpaceDN w:val="0"/>
        <w:adjustRightInd w:val="0"/>
        <w:rPr>
          <w:rFonts w:ascii="Times-Roman" w:hAnsi="Times-Roman" w:cs="Times-Roman"/>
          <w:sz w:val="22"/>
          <w:szCs w:val="22"/>
        </w:rPr>
      </w:pPr>
      <w:r>
        <w:rPr>
          <w:rFonts w:ascii="Times-Roman" w:hAnsi="Times-Roman" w:cs="Times-Roman"/>
        </w:rPr>
        <w:t xml:space="preserve">i. “5.c.” </w:t>
      </w:r>
      <w:r>
        <w:rPr>
          <w:rFonts w:ascii="Times-Roman" w:hAnsi="Times-Roman" w:cs="Times-Roman"/>
          <w:sz w:val="22"/>
          <w:szCs w:val="22"/>
        </w:rPr>
        <w:t>Identification of new projects that relate to Complete Streets</w:t>
      </w:r>
    </w:p>
    <w:p w:rsidR="00D656AC" w:rsidRDefault="00D656AC" w:rsidP="00D656AC">
      <w:pPr>
        <w:widowControl w:val="0"/>
        <w:autoSpaceDE w:val="0"/>
        <w:autoSpaceDN w:val="0"/>
        <w:adjustRightInd w:val="0"/>
        <w:rPr>
          <w:rFonts w:ascii="Times-Roman" w:hAnsi="Times-Roman" w:cs="Times-Roman"/>
          <w:sz w:val="22"/>
          <w:szCs w:val="22"/>
        </w:rPr>
      </w:pPr>
      <w:r>
        <w:rPr>
          <w:rFonts w:ascii="Times-Roman" w:hAnsi="Times-Roman" w:cs="Times-Roman"/>
          <w:sz w:val="22"/>
          <w:szCs w:val="22"/>
        </w:rPr>
        <w:t>significance and provide advocacy role on specific projects</w:t>
      </w:r>
    </w:p>
    <w:p w:rsidR="00D656AC" w:rsidRDefault="00D656AC" w:rsidP="00D656AC">
      <w:pPr>
        <w:widowControl w:val="0"/>
        <w:autoSpaceDE w:val="0"/>
        <w:autoSpaceDN w:val="0"/>
        <w:adjustRightInd w:val="0"/>
        <w:rPr>
          <w:rFonts w:ascii="Times-Roman" w:hAnsi="Times-Roman" w:cs="Times-Roman"/>
          <w:sz w:val="22"/>
          <w:szCs w:val="22"/>
        </w:rPr>
      </w:pPr>
      <w:r>
        <w:rPr>
          <w:rFonts w:ascii="Times-Roman" w:hAnsi="Times-Roman" w:cs="Times-Roman"/>
          <w:sz w:val="22"/>
          <w:szCs w:val="22"/>
        </w:rPr>
        <w:t>– New Haven Route 34 redesign</w:t>
      </w:r>
    </w:p>
    <w:p w:rsidR="00D656AC" w:rsidRDefault="00D656AC" w:rsidP="00D656AC">
      <w:pPr>
        <w:widowControl w:val="0"/>
        <w:autoSpaceDE w:val="0"/>
        <w:autoSpaceDN w:val="0"/>
        <w:adjustRightInd w:val="0"/>
        <w:rPr>
          <w:rFonts w:ascii="Times-Roman" w:hAnsi="Times-Roman" w:cs="Times-Roman"/>
        </w:rPr>
      </w:pPr>
      <w:r>
        <w:rPr>
          <w:rFonts w:ascii="Times-Roman" w:hAnsi="Times-Roman" w:cs="Times-Roman"/>
        </w:rPr>
        <w:t>3.2 CBPAB Policies (5 minutes)</w:t>
      </w:r>
    </w:p>
    <w:p w:rsidR="00D656AC" w:rsidRDefault="00D656AC" w:rsidP="00D656AC">
      <w:pPr>
        <w:widowControl w:val="0"/>
        <w:autoSpaceDE w:val="0"/>
        <w:autoSpaceDN w:val="0"/>
        <w:adjustRightInd w:val="0"/>
        <w:rPr>
          <w:rFonts w:ascii="Times-Roman" w:hAnsi="Times-Roman" w:cs="Times-Roman"/>
        </w:rPr>
      </w:pPr>
      <w:r>
        <w:rPr>
          <w:rFonts w:ascii="Times-Roman" w:hAnsi="Times-Roman" w:cs="Times-Roman"/>
        </w:rPr>
        <w:t>a. Website Updates</w:t>
      </w:r>
    </w:p>
    <w:p w:rsidR="00D656AC" w:rsidRDefault="00D656AC" w:rsidP="00D656AC">
      <w:pPr>
        <w:widowControl w:val="0"/>
        <w:autoSpaceDE w:val="0"/>
        <w:autoSpaceDN w:val="0"/>
        <w:adjustRightInd w:val="0"/>
        <w:rPr>
          <w:rFonts w:ascii="Times-Roman" w:hAnsi="Times-Roman" w:cs="Times-Roman"/>
        </w:rPr>
      </w:pPr>
      <w:r>
        <w:rPr>
          <w:rFonts w:ascii="Times-Roman" w:hAnsi="Times-Roman" w:cs="Times-Roman"/>
        </w:rPr>
        <w:t>b. Compliance with FOI.</w:t>
      </w:r>
    </w:p>
    <w:p w:rsidR="00D656AC" w:rsidRDefault="00D656AC" w:rsidP="00D656AC">
      <w:pPr>
        <w:widowControl w:val="0"/>
        <w:autoSpaceDE w:val="0"/>
        <w:autoSpaceDN w:val="0"/>
        <w:adjustRightInd w:val="0"/>
        <w:rPr>
          <w:rFonts w:ascii="Times-Roman" w:hAnsi="Times-Roman" w:cs="Times-Roman"/>
        </w:rPr>
      </w:pPr>
      <w:r>
        <w:rPr>
          <w:rFonts w:ascii="Times-Roman" w:hAnsi="Times-Roman" w:cs="Times-Roman"/>
        </w:rPr>
        <w:t>c. Distribution of Annual Calendar</w:t>
      </w:r>
    </w:p>
    <w:p w:rsidR="00D656AC" w:rsidRDefault="00D656AC" w:rsidP="00D656AC">
      <w:pPr>
        <w:widowControl w:val="0"/>
        <w:autoSpaceDE w:val="0"/>
        <w:autoSpaceDN w:val="0"/>
        <w:adjustRightInd w:val="0"/>
        <w:rPr>
          <w:rFonts w:ascii="Times-Roman" w:hAnsi="Times-Roman" w:cs="Times-Roman"/>
        </w:rPr>
      </w:pPr>
      <w:r>
        <w:rPr>
          <w:rFonts w:ascii="Times-Roman" w:hAnsi="Times-Roman" w:cs="Times-Roman"/>
        </w:rPr>
        <w:t>3.3 Cross State Bike Routes (5 minutes)</w:t>
      </w:r>
    </w:p>
    <w:p w:rsidR="00D656AC" w:rsidRDefault="00D656AC" w:rsidP="00D656AC">
      <w:pPr>
        <w:widowControl w:val="0"/>
        <w:autoSpaceDE w:val="0"/>
        <w:autoSpaceDN w:val="0"/>
        <w:adjustRightInd w:val="0"/>
        <w:rPr>
          <w:rFonts w:ascii="Times-Roman" w:hAnsi="Times-Roman" w:cs="Times-Roman"/>
        </w:rPr>
      </w:pPr>
      <w:r>
        <w:rPr>
          <w:rFonts w:ascii="Times-Roman" w:hAnsi="Times-Roman" w:cs="Times-Roman"/>
        </w:rPr>
        <w:t>a. Status report on US1 Bike Route Committee</w:t>
      </w:r>
    </w:p>
    <w:p w:rsidR="00D656AC" w:rsidRDefault="00D656AC" w:rsidP="00D656AC">
      <w:pPr>
        <w:widowControl w:val="0"/>
        <w:autoSpaceDE w:val="0"/>
        <w:autoSpaceDN w:val="0"/>
        <w:adjustRightInd w:val="0"/>
        <w:rPr>
          <w:rFonts w:ascii="Times-Roman" w:hAnsi="Times-Roman" w:cs="Times-Roman"/>
        </w:rPr>
      </w:pPr>
      <w:r>
        <w:rPr>
          <w:rFonts w:ascii="Times-Roman" w:hAnsi="Times-Roman" w:cs="Times-Roman"/>
        </w:rPr>
        <w:t>3.4 Sidewalk maintenance and safety (5 minutes)</w:t>
      </w:r>
    </w:p>
    <w:p w:rsidR="00D656AC" w:rsidRDefault="00D656AC" w:rsidP="00D656AC">
      <w:pPr>
        <w:widowControl w:val="0"/>
        <w:autoSpaceDE w:val="0"/>
        <w:autoSpaceDN w:val="0"/>
        <w:adjustRightInd w:val="0"/>
        <w:rPr>
          <w:rFonts w:ascii="Times-Roman" w:hAnsi="Times-Roman" w:cs="Times-Roman"/>
        </w:rPr>
      </w:pPr>
      <w:r>
        <w:rPr>
          <w:rFonts w:ascii="Times-Roman" w:hAnsi="Times-Roman" w:cs="Times-Roman"/>
        </w:rPr>
        <w:t>a. Study of Saint Francis Hospital and surrounding area</w:t>
      </w:r>
    </w:p>
    <w:p w:rsidR="006A1343" w:rsidRDefault="00D656AC" w:rsidP="00D656AC">
      <w:pPr>
        <w:widowControl w:val="0"/>
        <w:autoSpaceDE w:val="0"/>
        <w:autoSpaceDN w:val="0"/>
        <w:adjustRightInd w:val="0"/>
        <w:rPr>
          <w:rFonts w:ascii="Times-Roman" w:hAnsi="Times-Roman" w:cs="Times-Roman"/>
        </w:rPr>
      </w:pPr>
      <w:r>
        <w:rPr>
          <w:rFonts w:ascii="Times-Roman" w:hAnsi="Times-Roman" w:cs="Times-Roman"/>
        </w:rPr>
        <w:t>3.5 DOT/ UCONN Accident Database (5 minutes)</w:t>
      </w:r>
    </w:p>
    <w:p w:rsidR="00D656AC" w:rsidRDefault="00D656AC" w:rsidP="00D656AC">
      <w:pPr>
        <w:widowControl w:val="0"/>
        <w:autoSpaceDE w:val="0"/>
        <w:autoSpaceDN w:val="0"/>
        <w:adjustRightInd w:val="0"/>
        <w:rPr>
          <w:rFonts w:ascii="Times-Roman" w:hAnsi="Times-Roman" w:cs="Times-Roman"/>
        </w:rPr>
      </w:pPr>
    </w:p>
    <w:p w:rsidR="006A1343" w:rsidRDefault="00D656AC" w:rsidP="00D656AC">
      <w:pPr>
        <w:widowControl w:val="0"/>
        <w:autoSpaceDE w:val="0"/>
        <w:autoSpaceDN w:val="0"/>
        <w:adjustRightInd w:val="0"/>
        <w:rPr>
          <w:rFonts w:ascii="Times-Roman" w:hAnsi="Times-Roman" w:cs="Times-Roman"/>
        </w:rPr>
      </w:pPr>
      <w:r>
        <w:rPr>
          <w:rFonts w:ascii="Times-Roman" w:hAnsi="Times-Roman" w:cs="Times-Roman"/>
          <w:b/>
          <w:bCs/>
        </w:rPr>
        <w:t xml:space="preserve">4.0 New Business. </w:t>
      </w:r>
      <w:r>
        <w:rPr>
          <w:rFonts w:ascii="Times-Roman" w:hAnsi="Times-Roman" w:cs="Times-Roman"/>
        </w:rPr>
        <w:t>(</w:t>
      </w:r>
      <w:r>
        <w:rPr>
          <w:rFonts w:ascii="Times-Roman" w:hAnsi="Times-Roman" w:cs="Times-Roman"/>
          <w:b/>
          <w:bCs/>
        </w:rPr>
        <w:t>1:50</w:t>
      </w:r>
      <w:r>
        <w:rPr>
          <w:rFonts w:ascii="Times-Roman" w:hAnsi="Times-Roman" w:cs="Times-Roman"/>
        </w:rPr>
        <w:t>)</w:t>
      </w:r>
    </w:p>
    <w:p w:rsidR="00D656AC" w:rsidRDefault="00D656AC" w:rsidP="00D656AC">
      <w:pPr>
        <w:widowControl w:val="0"/>
        <w:autoSpaceDE w:val="0"/>
        <w:autoSpaceDN w:val="0"/>
        <w:adjustRightInd w:val="0"/>
        <w:rPr>
          <w:rFonts w:ascii="Times-Roman" w:hAnsi="Times-Roman" w:cs="Times-Roman"/>
        </w:rPr>
      </w:pPr>
    </w:p>
    <w:p w:rsidR="006A1343" w:rsidRDefault="00D656AC" w:rsidP="00D656AC">
      <w:pPr>
        <w:widowControl w:val="0"/>
        <w:autoSpaceDE w:val="0"/>
        <w:autoSpaceDN w:val="0"/>
        <w:adjustRightInd w:val="0"/>
        <w:rPr>
          <w:rFonts w:ascii="Times-Roman" w:hAnsi="Times-Roman" w:cs="Times-Roman"/>
        </w:rPr>
      </w:pPr>
      <w:r>
        <w:rPr>
          <w:rFonts w:ascii="Times-Roman" w:hAnsi="Times-Roman" w:cs="Times-Roman"/>
        </w:rPr>
        <w:t xml:space="preserve">4.1 DOT 11 foot lane policy (5 minutes) </w:t>
      </w:r>
    </w:p>
    <w:p w:rsidR="00D656AC" w:rsidRDefault="00D656AC" w:rsidP="00D656AC">
      <w:pPr>
        <w:widowControl w:val="0"/>
        <w:autoSpaceDE w:val="0"/>
        <w:autoSpaceDN w:val="0"/>
        <w:adjustRightInd w:val="0"/>
        <w:rPr>
          <w:rFonts w:ascii="Times-Roman" w:hAnsi="Times-Roman" w:cs="Times-Roman"/>
        </w:rPr>
      </w:pPr>
    </w:p>
    <w:p w:rsidR="00F37DDA" w:rsidRDefault="00D656AC" w:rsidP="00D656AC">
      <w:pPr>
        <w:widowControl w:val="0"/>
        <w:autoSpaceDE w:val="0"/>
        <w:autoSpaceDN w:val="0"/>
        <w:adjustRightInd w:val="0"/>
        <w:rPr>
          <w:rFonts w:ascii="Times-Roman" w:hAnsi="Times-Roman" w:cs="Times-Roman"/>
        </w:rPr>
      </w:pPr>
      <w:r>
        <w:rPr>
          <w:rFonts w:ascii="Times-Roman" w:hAnsi="Times-Roman" w:cs="Times-Roman"/>
          <w:b/>
          <w:bCs/>
        </w:rPr>
        <w:t xml:space="preserve">5.0 Annual Report. (1:55) </w:t>
      </w:r>
      <w:r>
        <w:rPr>
          <w:rFonts w:ascii="Times-Roman" w:hAnsi="Times-Roman" w:cs="Times-Roman"/>
        </w:rPr>
        <w:t>(55 minutes)</w:t>
      </w:r>
    </w:p>
    <w:p w:rsidR="00F37DDA" w:rsidRDefault="00F37DDA" w:rsidP="00D656AC">
      <w:pPr>
        <w:widowControl w:val="0"/>
        <w:autoSpaceDE w:val="0"/>
        <w:autoSpaceDN w:val="0"/>
        <w:adjustRightInd w:val="0"/>
        <w:rPr>
          <w:rFonts w:ascii="Times-Roman" w:hAnsi="Times-Roman" w:cs="Times-Roman"/>
        </w:rPr>
      </w:pPr>
    </w:p>
    <w:p w:rsidR="00F37DDA" w:rsidRDefault="00F37DDA" w:rsidP="00F37DDA">
      <w:pPr>
        <w:pStyle w:val="ListParagraph"/>
        <w:widowControl w:val="0"/>
        <w:numPr>
          <w:ilvl w:val="0"/>
          <w:numId w:val="7"/>
        </w:numPr>
        <w:autoSpaceDE w:val="0"/>
        <w:autoSpaceDN w:val="0"/>
        <w:adjustRightInd w:val="0"/>
        <w:rPr>
          <w:rFonts w:ascii="Times-Roman" w:hAnsi="Times-Roman" w:cs="Times-Roman"/>
        </w:rPr>
      </w:pPr>
      <w:r>
        <w:rPr>
          <w:rFonts w:ascii="Times-Roman" w:hAnsi="Times-Roman" w:cs="Times-Roman"/>
        </w:rPr>
        <w:t>Kudos to Ray for compiling a list of topics.</w:t>
      </w:r>
    </w:p>
    <w:p w:rsidR="002A6830" w:rsidRDefault="00F37DDA" w:rsidP="00F37DDA">
      <w:pPr>
        <w:pStyle w:val="ListParagraph"/>
        <w:widowControl w:val="0"/>
        <w:numPr>
          <w:ilvl w:val="0"/>
          <w:numId w:val="7"/>
        </w:numPr>
        <w:autoSpaceDE w:val="0"/>
        <w:autoSpaceDN w:val="0"/>
        <w:adjustRightInd w:val="0"/>
        <w:rPr>
          <w:rFonts w:ascii="Times-Roman" w:hAnsi="Times-Roman" w:cs="Times-Roman"/>
        </w:rPr>
      </w:pPr>
      <w:r>
        <w:rPr>
          <w:rFonts w:ascii="Times-Roman" w:hAnsi="Times-Roman" w:cs="Times-Roman"/>
        </w:rPr>
        <w:t xml:space="preserve">Everyone should log into Google Docs and sign up to write about a few topics.  </w:t>
      </w:r>
    </w:p>
    <w:p w:rsidR="002A6830" w:rsidRDefault="002A6830" w:rsidP="00F37DDA">
      <w:pPr>
        <w:pStyle w:val="ListParagraph"/>
        <w:widowControl w:val="0"/>
        <w:numPr>
          <w:ilvl w:val="0"/>
          <w:numId w:val="7"/>
        </w:numPr>
        <w:autoSpaceDE w:val="0"/>
        <w:autoSpaceDN w:val="0"/>
        <w:adjustRightInd w:val="0"/>
        <w:rPr>
          <w:rFonts w:ascii="Times-Roman" w:hAnsi="Times-Roman" w:cs="Times-Roman"/>
        </w:rPr>
      </w:pPr>
      <w:r>
        <w:rPr>
          <w:rFonts w:ascii="Times-Roman" w:hAnsi="Times-Roman" w:cs="Times-Roman"/>
        </w:rPr>
        <w:t xml:space="preserve">The Board read through the list and discussed the topics.  Each topic was assigned to a Board member.  </w:t>
      </w:r>
    </w:p>
    <w:p w:rsidR="007B4C2B" w:rsidRDefault="007B4C2B" w:rsidP="00F37DDA">
      <w:pPr>
        <w:pStyle w:val="ListParagraph"/>
        <w:widowControl w:val="0"/>
        <w:numPr>
          <w:ilvl w:val="0"/>
          <w:numId w:val="7"/>
        </w:numPr>
        <w:autoSpaceDE w:val="0"/>
        <w:autoSpaceDN w:val="0"/>
        <w:adjustRightInd w:val="0"/>
        <w:rPr>
          <w:rFonts w:ascii="Times-Roman" w:hAnsi="Times-Roman" w:cs="Times-Roman"/>
        </w:rPr>
      </w:pPr>
      <w:r w:rsidRPr="007B4C2B">
        <w:rPr>
          <w:rFonts w:ascii="Times-Roman" w:hAnsi="Times-Roman" w:cs="Times-Roman"/>
          <w:i/>
        </w:rPr>
        <w:t>Discussion</w:t>
      </w:r>
      <w:r>
        <w:rPr>
          <w:rFonts w:ascii="Times-Roman" w:hAnsi="Times-Roman" w:cs="Times-Roman"/>
        </w:rPr>
        <w:t>:</w:t>
      </w:r>
    </w:p>
    <w:p w:rsidR="00285313" w:rsidRDefault="007B4C2B" w:rsidP="007B4C2B">
      <w:pPr>
        <w:pStyle w:val="ListParagraph"/>
        <w:widowControl w:val="0"/>
        <w:numPr>
          <w:ilvl w:val="1"/>
          <w:numId w:val="7"/>
        </w:numPr>
        <w:autoSpaceDE w:val="0"/>
        <w:autoSpaceDN w:val="0"/>
        <w:adjustRightInd w:val="0"/>
        <w:rPr>
          <w:rFonts w:ascii="Times-Roman" w:hAnsi="Times-Roman" w:cs="Times-Roman"/>
        </w:rPr>
      </w:pPr>
      <w:r>
        <w:rPr>
          <w:rFonts w:ascii="Times-Roman" w:hAnsi="Times-Roman" w:cs="Times-Roman"/>
        </w:rPr>
        <w:t xml:space="preserve">Some towns are good at cleaning up their trails.  Some aren’t as prompt in removing debris, graffiti, etc. </w:t>
      </w:r>
      <w:r w:rsidR="00285313">
        <w:rPr>
          <w:rFonts w:ascii="Times-Roman" w:hAnsi="Times-Roman" w:cs="Times-Roman"/>
        </w:rPr>
        <w:tab/>
      </w:r>
      <w:r w:rsidR="00285313">
        <w:rPr>
          <w:rFonts w:ascii="Times-Roman" w:hAnsi="Times-Roman" w:cs="Times-Roman"/>
        </w:rPr>
        <w:tab/>
      </w:r>
    </w:p>
    <w:p w:rsidR="00D6513F" w:rsidRDefault="00285313" w:rsidP="007B4C2B">
      <w:pPr>
        <w:pStyle w:val="ListParagraph"/>
        <w:widowControl w:val="0"/>
        <w:numPr>
          <w:ilvl w:val="1"/>
          <w:numId w:val="7"/>
        </w:numPr>
        <w:autoSpaceDE w:val="0"/>
        <w:autoSpaceDN w:val="0"/>
        <w:adjustRightInd w:val="0"/>
        <w:rPr>
          <w:rFonts w:ascii="Times-Roman" w:hAnsi="Times-Roman" w:cs="Times-Roman"/>
        </w:rPr>
      </w:pPr>
      <w:r>
        <w:rPr>
          <w:rFonts w:ascii="Times-Roman" w:hAnsi="Times-Roman" w:cs="Times-Roman"/>
        </w:rPr>
        <w:t xml:space="preserve">How do we mark state routes?  Can we have bicycle routes that are marked just like auto state routes?  This eliminates problems with going from community to community asking for help.  Standardizes things.  </w:t>
      </w:r>
      <w:r w:rsidR="008E1022">
        <w:rPr>
          <w:rFonts w:ascii="Times-Roman" w:hAnsi="Times-Roman" w:cs="Times-Roman"/>
        </w:rPr>
        <w:t xml:space="preserve">We need a specification for this.  </w:t>
      </w:r>
    </w:p>
    <w:p w:rsidR="00017C4A" w:rsidRDefault="00D6513F" w:rsidP="007B4C2B">
      <w:pPr>
        <w:pStyle w:val="ListParagraph"/>
        <w:widowControl w:val="0"/>
        <w:numPr>
          <w:ilvl w:val="1"/>
          <w:numId w:val="7"/>
        </w:numPr>
        <w:autoSpaceDE w:val="0"/>
        <w:autoSpaceDN w:val="0"/>
        <w:adjustRightInd w:val="0"/>
        <w:rPr>
          <w:rFonts w:ascii="Times-Roman" w:hAnsi="Times-Roman" w:cs="Times-Roman"/>
        </w:rPr>
      </w:pPr>
      <w:r>
        <w:rPr>
          <w:rFonts w:ascii="Times-Roman" w:hAnsi="Times-Roman" w:cs="Times-Roman"/>
        </w:rPr>
        <w:t xml:space="preserve">Route 6 Corridor Redevelopment.  Includes a hazardous intersection.  Intended to intensify development in a few clusters along the route.  </w:t>
      </w:r>
      <w:r w:rsidR="008C25B7">
        <w:rPr>
          <w:rFonts w:ascii="Times-Roman" w:hAnsi="Times-Roman" w:cs="Times-Roman"/>
        </w:rPr>
        <w:t xml:space="preserve">No bicycle or pedestrian provisions in the conceptual design.  The Board should recommend inclusion of such provisions in future corridor studies.  </w:t>
      </w:r>
    </w:p>
    <w:p w:rsidR="00313A04" w:rsidRDefault="00017C4A" w:rsidP="00017C4A">
      <w:pPr>
        <w:pStyle w:val="ListParagraph"/>
        <w:widowControl w:val="0"/>
        <w:numPr>
          <w:ilvl w:val="2"/>
          <w:numId w:val="7"/>
        </w:numPr>
        <w:autoSpaceDE w:val="0"/>
        <w:autoSpaceDN w:val="0"/>
        <w:adjustRightInd w:val="0"/>
        <w:rPr>
          <w:rFonts w:ascii="Times-Roman" w:hAnsi="Times-Roman" w:cs="Times-Roman"/>
        </w:rPr>
      </w:pPr>
      <w:r>
        <w:rPr>
          <w:rFonts w:ascii="Times-Roman" w:hAnsi="Times-Roman" w:cs="Times-Roman"/>
        </w:rPr>
        <w:t xml:space="preserve">Route 34 plan morphed from conceptual plan to the </w:t>
      </w:r>
      <w:r w:rsidRPr="00017C4A">
        <w:rPr>
          <w:rFonts w:ascii="Times-Roman" w:hAnsi="Times-Roman" w:cs="Times-Roman"/>
          <w:i/>
        </w:rPr>
        <w:t>de facto</w:t>
      </w:r>
      <w:r>
        <w:rPr>
          <w:rFonts w:ascii="Times-Roman" w:hAnsi="Times-Roman" w:cs="Times-Roman"/>
        </w:rPr>
        <w:t xml:space="preserve"> plan.  This has become a problem since the original plan had inadequate traffic calming, bicycle, and pedestrian design elements.  </w:t>
      </w:r>
    </w:p>
    <w:p w:rsidR="00313A04" w:rsidRDefault="00313A04" w:rsidP="00313A04">
      <w:pPr>
        <w:pStyle w:val="ListParagraph"/>
        <w:widowControl w:val="0"/>
        <w:numPr>
          <w:ilvl w:val="1"/>
          <w:numId w:val="7"/>
        </w:numPr>
        <w:autoSpaceDE w:val="0"/>
        <w:autoSpaceDN w:val="0"/>
        <w:adjustRightInd w:val="0"/>
        <w:rPr>
          <w:rFonts w:ascii="Times-Roman" w:hAnsi="Times-Roman" w:cs="Times-Roman"/>
        </w:rPr>
      </w:pPr>
      <w:r>
        <w:rPr>
          <w:rFonts w:ascii="Times-Roman" w:hAnsi="Times-Roman" w:cs="Times-Roman"/>
        </w:rPr>
        <w:t xml:space="preserve">Four </w:t>
      </w:r>
      <w:r w:rsidR="009C4DEF">
        <w:rPr>
          <w:rFonts w:ascii="Times-Roman" w:hAnsi="Times-Roman" w:cs="Times-Roman"/>
        </w:rPr>
        <w:t xml:space="preserve">bicycle </w:t>
      </w:r>
      <w:r>
        <w:rPr>
          <w:rFonts w:ascii="Times-Roman" w:hAnsi="Times-Roman" w:cs="Times-Roman"/>
        </w:rPr>
        <w:t>fatalities in East Hartford</w:t>
      </w:r>
      <w:r w:rsidR="009C4DEF">
        <w:rPr>
          <w:rFonts w:ascii="Times-Roman" w:hAnsi="Times-Roman" w:cs="Times-Roman"/>
        </w:rPr>
        <w:t xml:space="preserve"> this year.  Ten bicycle deaths this year, compared with an average of around 4 in previous years.  </w:t>
      </w:r>
    </w:p>
    <w:p w:rsidR="006A1343" w:rsidRPr="00F37DDA" w:rsidRDefault="00F734C7" w:rsidP="00313A04">
      <w:pPr>
        <w:pStyle w:val="ListParagraph"/>
        <w:widowControl w:val="0"/>
        <w:numPr>
          <w:ilvl w:val="1"/>
          <w:numId w:val="7"/>
        </w:numPr>
        <w:autoSpaceDE w:val="0"/>
        <w:autoSpaceDN w:val="0"/>
        <w:adjustRightInd w:val="0"/>
        <w:rPr>
          <w:rFonts w:ascii="Times-Roman" w:hAnsi="Times-Roman" w:cs="Times-Roman"/>
        </w:rPr>
      </w:pPr>
      <w:r>
        <w:rPr>
          <w:rFonts w:ascii="Times-Roman" w:hAnsi="Times-Roman" w:cs="Times-Roman"/>
        </w:rPr>
        <w:t>Tom H. will draft a paragraph on CMAQ, in particular its benefits and shortcomings.  Neil is going to provide Tom with more background information on CMAQ.</w:t>
      </w:r>
    </w:p>
    <w:p w:rsidR="0081100B" w:rsidRDefault="0081100B" w:rsidP="00D656AC">
      <w:pPr>
        <w:widowControl w:val="0"/>
        <w:autoSpaceDE w:val="0"/>
        <w:autoSpaceDN w:val="0"/>
        <w:adjustRightInd w:val="0"/>
        <w:rPr>
          <w:rFonts w:ascii="Times-Roman" w:hAnsi="Times-Roman" w:cs="Times-Roman"/>
        </w:rPr>
      </w:pPr>
    </w:p>
    <w:p w:rsidR="00D656AC" w:rsidRDefault="00D656AC" w:rsidP="00D656AC">
      <w:pPr>
        <w:widowControl w:val="0"/>
        <w:autoSpaceDE w:val="0"/>
        <w:autoSpaceDN w:val="0"/>
        <w:adjustRightInd w:val="0"/>
        <w:rPr>
          <w:rFonts w:ascii="Times-Roman" w:hAnsi="Times-Roman" w:cs="Times-Roman"/>
        </w:rPr>
      </w:pPr>
    </w:p>
    <w:p w:rsidR="0081100B" w:rsidRDefault="00D656AC" w:rsidP="00D656AC">
      <w:pPr>
        <w:widowControl w:val="0"/>
        <w:autoSpaceDE w:val="0"/>
        <w:autoSpaceDN w:val="0"/>
        <w:adjustRightInd w:val="0"/>
        <w:rPr>
          <w:rFonts w:ascii="Times-Roman" w:hAnsi="Times-Roman" w:cs="Times-Roman"/>
        </w:rPr>
      </w:pPr>
      <w:r>
        <w:rPr>
          <w:rFonts w:ascii="Times-Roman" w:hAnsi="Times-Roman" w:cs="Times-Roman"/>
          <w:b/>
          <w:bCs/>
        </w:rPr>
        <w:t xml:space="preserve">6.0 Membership (2:50) </w:t>
      </w:r>
      <w:r>
        <w:rPr>
          <w:rFonts w:ascii="Times-Roman" w:hAnsi="Times-Roman" w:cs="Times-Roman"/>
        </w:rPr>
        <w:t>(10 minutes)</w:t>
      </w:r>
    </w:p>
    <w:p w:rsidR="006A1343" w:rsidRDefault="006A1343" w:rsidP="00D656AC">
      <w:pPr>
        <w:widowControl w:val="0"/>
        <w:autoSpaceDE w:val="0"/>
        <w:autoSpaceDN w:val="0"/>
        <w:adjustRightInd w:val="0"/>
        <w:rPr>
          <w:rFonts w:ascii="Times-Roman" w:hAnsi="Times-Roman" w:cs="Times-Roman"/>
        </w:rPr>
      </w:pPr>
    </w:p>
    <w:p w:rsidR="0081100B" w:rsidRDefault="0081100B" w:rsidP="0081100B">
      <w:pPr>
        <w:pStyle w:val="ListParagraph"/>
        <w:widowControl w:val="0"/>
        <w:numPr>
          <w:ilvl w:val="0"/>
          <w:numId w:val="8"/>
        </w:numPr>
        <w:autoSpaceDE w:val="0"/>
        <w:autoSpaceDN w:val="0"/>
        <w:adjustRightInd w:val="0"/>
        <w:rPr>
          <w:rFonts w:ascii="Times-Roman" w:hAnsi="Times-Roman" w:cs="Times-Roman"/>
          <w:bCs/>
        </w:rPr>
      </w:pPr>
      <w:r>
        <w:rPr>
          <w:rFonts w:ascii="Times-Roman" w:hAnsi="Times-Roman" w:cs="Times-Roman"/>
          <w:bCs/>
        </w:rPr>
        <w:t xml:space="preserve">Jason is moving to Cambridge, MA for his post-doc position at Mass General Hospital and to teach those Cantabs how bicycle advocacy is done in the </w:t>
      </w:r>
      <w:r w:rsidR="00190F78">
        <w:rPr>
          <w:rFonts w:ascii="Times-Roman" w:hAnsi="Times-Roman" w:cs="Times-Roman"/>
          <w:bCs/>
        </w:rPr>
        <w:t>Constitution</w:t>
      </w:r>
      <w:r>
        <w:rPr>
          <w:rFonts w:ascii="Times-Roman" w:hAnsi="Times-Roman" w:cs="Times-Roman"/>
          <w:bCs/>
        </w:rPr>
        <w:t xml:space="preserve"> State.  </w:t>
      </w:r>
    </w:p>
    <w:p w:rsidR="0081100B" w:rsidRDefault="0081100B" w:rsidP="0081100B">
      <w:pPr>
        <w:pStyle w:val="ListParagraph"/>
        <w:widowControl w:val="0"/>
        <w:numPr>
          <w:ilvl w:val="1"/>
          <w:numId w:val="8"/>
        </w:numPr>
        <w:autoSpaceDE w:val="0"/>
        <w:autoSpaceDN w:val="0"/>
        <w:adjustRightInd w:val="0"/>
        <w:rPr>
          <w:rFonts w:ascii="Times-Roman" w:hAnsi="Times-Roman" w:cs="Times-Roman"/>
          <w:bCs/>
        </w:rPr>
      </w:pPr>
      <w:r>
        <w:rPr>
          <w:rFonts w:ascii="Times-Roman" w:hAnsi="Times-Roman" w:cs="Times-Roman"/>
          <w:bCs/>
        </w:rPr>
        <w:t>No one leapt at the opportunity to replace him as Secretary (</w:t>
      </w:r>
      <w:r>
        <w:rPr>
          <w:rFonts w:ascii="Times-Roman" w:hAnsi="Times-Roman" w:cs="Times-Roman"/>
          <w:bCs/>
          <w:i/>
        </w:rPr>
        <w:t>really, i</w:t>
      </w:r>
      <w:r w:rsidRPr="00BE6C57">
        <w:rPr>
          <w:rFonts w:ascii="Times-Roman" w:hAnsi="Times-Roman" w:cs="Times-Roman"/>
          <w:bCs/>
          <w:i/>
        </w:rPr>
        <w:t>t’s not that bad, I promise!</w:t>
      </w:r>
      <w:r>
        <w:rPr>
          <w:rFonts w:ascii="Times-Roman" w:hAnsi="Times-Roman" w:cs="Times-Roman"/>
          <w:bCs/>
          <w:i/>
        </w:rPr>
        <w:t xml:space="preserve">  – J</w:t>
      </w:r>
      <w:r>
        <w:rPr>
          <w:rFonts w:ascii="Times-Roman" w:hAnsi="Times-Roman" w:cs="Times-Roman"/>
          <w:bCs/>
        </w:rPr>
        <w:t xml:space="preserve">).  Since the statute does not explicitly call for the Board too appoint a Secretary, Board members agreed to have Secretarial responsibility rotate between members from one Board meeting to the next.    </w:t>
      </w:r>
    </w:p>
    <w:p w:rsidR="00D656AC" w:rsidRDefault="00D656AC" w:rsidP="00D656AC">
      <w:pPr>
        <w:widowControl w:val="0"/>
        <w:autoSpaceDE w:val="0"/>
        <w:autoSpaceDN w:val="0"/>
        <w:adjustRightInd w:val="0"/>
        <w:rPr>
          <w:rFonts w:ascii="Times-Roman" w:hAnsi="Times-Roman" w:cs="Times-Roman"/>
        </w:rPr>
      </w:pPr>
    </w:p>
    <w:p w:rsidR="00D656AC" w:rsidRDefault="00D656AC" w:rsidP="00D656AC">
      <w:pPr>
        <w:widowControl w:val="0"/>
        <w:autoSpaceDE w:val="0"/>
        <w:autoSpaceDN w:val="0"/>
        <w:adjustRightInd w:val="0"/>
        <w:rPr>
          <w:rFonts w:ascii="Times-Roman" w:hAnsi="Times-Roman" w:cs="Times-Roman"/>
        </w:rPr>
      </w:pPr>
    </w:p>
    <w:p w:rsidR="00F734C7" w:rsidRDefault="00D656AC" w:rsidP="00D656AC">
      <w:pPr>
        <w:widowControl w:val="0"/>
        <w:autoSpaceDE w:val="0"/>
        <w:autoSpaceDN w:val="0"/>
        <w:adjustRightInd w:val="0"/>
        <w:rPr>
          <w:rFonts w:ascii="Times-Roman" w:hAnsi="Times-Roman" w:cs="Times-Roman"/>
          <w:b/>
          <w:bCs/>
        </w:rPr>
      </w:pPr>
      <w:r>
        <w:rPr>
          <w:rFonts w:ascii="Times-Roman" w:hAnsi="Times-Roman" w:cs="Times-Roman"/>
          <w:b/>
          <w:bCs/>
        </w:rPr>
        <w:t>7.0 Free Format Discussion and Other Announcements (Time permitting)</w:t>
      </w:r>
    </w:p>
    <w:p w:rsidR="00F734C7" w:rsidRDefault="00F734C7" w:rsidP="00D656AC">
      <w:pPr>
        <w:widowControl w:val="0"/>
        <w:autoSpaceDE w:val="0"/>
        <w:autoSpaceDN w:val="0"/>
        <w:adjustRightInd w:val="0"/>
        <w:rPr>
          <w:rFonts w:ascii="Times-Roman" w:hAnsi="Times-Roman" w:cs="Times-Roman"/>
          <w:b/>
          <w:bCs/>
        </w:rPr>
      </w:pPr>
    </w:p>
    <w:p w:rsidR="00F734C7" w:rsidRDefault="00F734C7" w:rsidP="00F734C7">
      <w:pPr>
        <w:pStyle w:val="ListParagraph"/>
        <w:widowControl w:val="0"/>
        <w:numPr>
          <w:ilvl w:val="0"/>
          <w:numId w:val="8"/>
        </w:numPr>
        <w:autoSpaceDE w:val="0"/>
        <w:autoSpaceDN w:val="0"/>
        <w:adjustRightInd w:val="0"/>
        <w:rPr>
          <w:rFonts w:ascii="Times-Roman" w:hAnsi="Times-Roman" w:cs="Times-Roman"/>
          <w:bCs/>
        </w:rPr>
      </w:pPr>
      <w:r w:rsidRPr="00F734C7">
        <w:rPr>
          <w:rFonts w:ascii="Times-Roman" w:hAnsi="Times-Roman" w:cs="Times-Roman"/>
          <w:bCs/>
        </w:rPr>
        <w:t xml:space="preserve">Discussed </w:t>
      </w:r>
      <w:r>
        <w:rPr>
          <w:rFonts w:ascii="Times-Roman" w:hAnsi="Times-Roman" w:cs="Times-Roman"/>
          <w:bCs/>
        </w:rPr>
        <w:t>iQuilt, one of Sandy Fry’s initiatives.  Neil agreed to contact Sandy to get more information about this.</w:t>
      </w:r>
    </w:p>
    <w:p w:rsidR="00F734C7" w:rsidRPr="00F734C7" w:rsidRDefault="00F734C7" w:rsidP="00F734C7">
      <w:pPr>
        <w:pStyle w:val="ListParagraph"/>
        <w:widowControl w:val="0"/>
        <w:autoSpaceDE w:val="0"/>
        <w:autoSpaceDN w:val="0"/>
        <w:adjustRightInd w:val="0"/>
        <w:rPr>
          <w:rFonts w:ascii="Times-Roman" w:hAnsi="Times-Roman" w:cs="Times-Roman"/>
          <w:bCs/>
        </w:rPr>
      </w:pPr>
    </w:p>
    <w:p w:rsidR="00D656AC" w:rsidRDefault="00D656AC" w:rsidP="00D656AC">
      <w:pPr>
        <w:widowControl w:val="0"/>
        <w:autoSpaceDE w:val="0"/>
        <w:autoSpaceDN w:val="0"/>
        <w:adjustRightInd w:val="0"/>
        <w:rPr>
          <w:rFonts w:ascii="Times-Roman" w:hAnsi="Times-Roman" w:cs="Times-Roman"/>
          <w:b/>
          <w:bCs/>
        </w:rPr>
      </w:pPr>
    </w:p>
    <w:p w:rsidR="00D656AC" w:rsidRDefault="00D656AC" w:rsidP="00D656AC">
      <w:pPr>
        <w:widowControl w:val="0"/>
        <w:autoSpaceDE w:val="0"/>
        <w:autoSpaceDN w:val="0"/>
        <w:adjustRightInd w:val="0"/>
        <w:rPr>
          <w:rFonts w:ascii="Times-Roman" w:hAnsi="Times-Roman" w:cs="Times-Roman"/>
          <w:b/>
          <w:bCs/>
        </w:rPr>
      </w:pPr>
      <w:r>
        <w:rPr>
          <w:rFonts w:ascii="Times-Roman" w:hAnsi="Times-Roman" w:cs="Times-Roman"/>
          <w:b/>
          <w:bCs/>
        </w:rPr>
        <w:t>8.0 Next Meeting Time/Date, Agenda Items and Adjournment</w:t>
      </w:r>
    </w:p>
    <w:p w:rsidR="00D656AC" w:rsidRDefault="00D656AC" w:rsidP="00D656AC">
      <w:pPr>
        <w:widowControl w:val="0"/>
        <w:autoSpaceDE w:val="0"/>
        <w:autoSpaceDN w:val="0"/>
        <w:adjustRightInd w:val="0"/>
        <w:rPr>
          <w:rFonts w:ascii="Times-Roman" w:hAnsi="Times-Roman" w:cs="Times-Roman"/>
          <w:b/>
          <w:bCs/>
          <w:i/>
          <w:iCs/>
        </w:rPr>
      </w:pPr>
      <w:r>
        <w:rPr>
          <w:rFonts w:ascii="Times-Roman" w:hAnsi="Times-Roman" w:cs="Times-Roman"/>
          <w:b/>
          <w:bCs/>
          <w:i/>
          <w:iCs/>
        </w:rPr>
        <w:t>Meeting 1:00 to 3:00, DOT HQ, January 26th, 2012, Room 2324</w:t>
      </w:r>
    </w:p>
    <w:p w:rsidR="00D656AC" w:rsidRDefault="00D656AC" w:rsidP="00D656AC">
      <w:pPr>
        <w:widowControl w:val="0"/>
        <w:autoSpaceDE w:val="0"/>
        <w:autoSpaceDN w:val="0"/>
        <w:adjustRightInd w:val="0"/>
        <w:rPr>
          <w:rFonts w:ascii="Times-Roman" w:hAnsi="Times-Roman" w:cs="Times-Roman"/>
          <w:b/>
          <w:bCs/>
          <w:sz w:val="28"/>
          <w:szCs w:val="28"/>
        </w:rPr>
      </w:pPr>
      <w:r>
        <w:rPr>
          <w:rFonts w:ascii="Times-Roman" w:hAnsi="Times-Roman" w:cs="Times-Roman"/>
          <w:b/>
          <w:bCs/>
          <w:sz w:val="28"/>
          <w:szCs w:val="28"/>
        </w:rPr>
        <w:t>Goals</w:t>
      </w:r>
    </w:p>
    <w:p w:rsidR="00D656AC" w:rsidRDefault="00D656AC" w:rsidP="00D656AC">
      <w:pPr>
        <w:widowControl w:val="0"/>
        <w:autoSpaceDE w:val="0"/>
        <w:autoSpaceDN w:val="0"/>
        <w:adjustRightInd w:val="0"/>
        <w:rPr>
          <w:rFonts w:ascii="Times-Roman" w:hAnsi="Times-Roman" w:cs="Times-Roman"/>
        </w:rPr>
      </w:pPr>
      <w:r>
        <w:rPr>
          <w:rFonts w:ascii="Times-Roman" w:hAnsi="Times-Roman" w:cs="Times-Roman"/>
        </w:rPr>
        <w:t>1) To advance the inclusion of non-motorized transportation design elements in</w:t>
      </w:r>
    </w:p>
    <w:p w:rsidR="00D656AC" w:rsidRDefault="00D656AC" w:rsidP="00D656AC">
      <w:pPr>
        <w:widowControl w:val="0"/>
        <w:autoSpaceDE w:val="0"/>
        <w:autoSpaceDN w:val="0"/>
        <w:adjustRightInd w:val="0"/>
        <w:rPr>
          <w:rFonts w:ascii="Times-Roman" w:hAnsi="Times-Roman" w:cs="Times-Roman"/>
        </w:rPr>
      </w:pPr>
      <w:r>
        <w:rPr>
          <w:rFonts w:ascii="Times-Roman" w:hAnsi="Times-Roman" w:cs="Times-Roman"/>
        </w:rPr>
        <w:t>state and municipal road building projects as well as in both public and private</w:t>
      </w:r>
    </w:p>
    <w:p w:rsidR="00D656AC" w:rsidRDefault="00D656AC" w:rsidP="00D656AC">
      <w:pPr>
        <w:widowControl w:val="0"/>
        <w:autoSpaceDE w:val="0"/>
        <w:autoSpaceDN w:val="0"/>
        <w:adjustRightInd w:val="0"/>
        <w:rPr>
          <w:rFonts w:ascii="Times-Roman" w:hAnsi="Times-Roman" w:cs="Times-Roman"/>
        </w:rPr>
      </w:pPr>
      <w:r>
        <w:rPr>
          <w:rFonts w:ascii="Times-Roman" w:hAnsi="Times-Roman" w:cs="Times-Roman"/>
        </w:rPr>
        <w:t>development and redevelopment projects</w:t>
      </w:r>
    </w:p>
    <w:p w:rsidR="00D656AC" w:rsidRDefault="00D656AC" w:rsidP="00D656AC">
      <w:pPr>
        <w:widowControl w:val="0"/>
        <w:autoSpaceDE w:val="0"/>
        <w:autoSpaceDN w:val="0"/>
        <w:adjustRightInd w:val="0"/>
        <w:rPr>
          <w:rFonts w:ascii="Times-Roman" w:hAnsi="Times-Roman" w:cs="Times-Roman"/>
        </w:rPr>
      </w:pPr>
      <w:r>
        <w:rPr>
          <w:rFonts w:ascii="Times-Roman" w:hAnsi="Times-Roman" w:cs="Times-Roman"/>
        </w:rPr>
        <w:t>2) Support and encourage pedestrian and bicycle connections between</w:t>
      </w:r>
    </w:p>
    <w:p w:rsidR="00D656AC" w:rsidRDefault="00D656AC" w:rsidP="00D656AC">
      <w:pPr>
        <w:widowControl w:val="0"/>
        <w:autoSpaceDE w:val="0"/>
        <w:autoSpaceDN w:val="0"/>
        <w:adjustRightInd w:val="0"/>
        <w:rPr>
          <w:rFonts w:ascii="Times-Roman" w:hAnsi="Times-Roman" w:cs="Times-Roman"/>
        </w:rPr>
      </w:pPr>
      <w:r>
        <w:rPr>
          <w:rFonts w:ascii="Times-Roman" w:hAnsi="Times-Roman" w:cs="Times-Roman"/>
        </w:rPr>
        <w:t>neighborhoods, commercial areas, employment centers, schools, state and</w:t>
      </w:r>
    </w:p>
    <w:p w:rsidR="00D656AC" w:rsidRDefault="00D656AC" w:rsidP="00D656AC">
      <w:pPr>
        <w:widowControl w:val="0"/>
        <w:autoSpaceDE w:val="0"/>
        <w:autoSpaceDN w:val="0"/>
        <w:adjustRightInd w:val="0"/>
        <w:rPr>
          <w:rFonts w:ascii="Times-Roman" w:hAnsi="Times-Roman" w:cs="Times-Roman"/>
        </w:rPr>
      </w:pPr>
      <w:r>
        <w:rPr>
          <w:rFonts w:ascii="Times-Roman" w:hAnsi="Times-Roman" w:cs="Times-Roman"/>
        </w:rPr>
        <w:t>municipal parks, and other designations serving the community</w:t>
      </w:r>
    </w:p>
    <w:p w:rsidR="00D656AC" w:rsidRDefault="00D656AC" w:rsidP="00D656AC">
      <w:pPr>
        <w:widowControl w:val="0"/>
        <w:autoSpaceDE w:val="0"/>
        <w:autoSpaceDN w:val="0"/>
        <w:adjustRightInd w:val="0"/>
        <w:rPr>
          <w:rFonts w:ascii="Times-Roman" w:hAnsi="Times-Roman" w:cs="Times-Roman"/>
        </w:rPr>
      </w:pPr>
      <w:r>
        <w:rPr>
          <w:rFonts w:ascii="Times-Roman" w:hAnsi="Times-Roman" w:cs="Times-Roman"/>
        </w:rPr>
        <w:t>3) Integrate and connect the pedestrian and bicycle system with other</w:t>
      </w:r>
    </w:p>
    <w:p w:rsidR="00D656AC" w:rsidRDefault="00D656AC" w:rsidP="00D656AC">
      <w:pPr>
        <w:widowControl w:val="0"/>
        <w:autoSpaceDE w:val="0"/>
        <w:autoSpaceDN w:val="0"/>
        <w:adjustRightInd w:val="0"/>
        <w:rPr>
          <w:rFonts w:ascii="Times-Roman" w:hAnsi="Times-Roman" w:cs="Times-Roman"/>
        </w:rPr>
      </w:pPr>
      <w:r>
        <w:rPr>
          <w:rFonts w:ascii="Times-Roman" w:hAnsi="Times-Roman" w:cs="Times-Roman"/>
        </w:rPr>
        <w:t>transportation systems (roads, rail, bus, etc)</w:t>
      </w:r>
    </w:p>
    <w:p w:rsidR="00D656AC" w:rsidRDefault="00D656AC" w:rsidP="00D656AC">
      <w:pPr>
        <w:widowControl w:val="0"/>
        <w:autoSpaceDE w:val="0"/>
        <w:autoSpaceDN w:val="0"/>
        <w:adjustRightInd w:val="0"/>
        <w:rPr>
          <w:rFonts w:ascii="Times-Roman" w:hAnsi="Times-Roman" w:cs="Times-Roman"/>
        </w:rPr>
      </w:pPr>
      <w:r>
        <w:rPr>
          <w:rFonts w:ascii="Times-Roman" w:hAnsi="Times-Roman" w:cs="Times-Roman"/>
        </w:rPr>
        <w:t>4) Support government policies and funding initiatives that favor transit and nonmotorized</w:t>
      </w:r>
    </w:p>
    <w:p w:rsidR="00D656AC" w:rsidRDefault="00D656AC" w:rsidP="00D656AC">
      <w:pPr>
        <w:widowControl w:val="0"/>
        <w:autoSpaceDE w:val="0"/>
        <w:autoSpaceDN w:val="0"/>
        <w:adjustRightInd w:val="0"/>
        <w:rPr>
          <w:rFonts w:ascii="Times-Roman" w:hAnsi="Times-Roman" w:cs="Times-Roman"/>
        </w:rPr>
      </w:pPr>
      <w:r>
        <w:rPr>
          <w:rFonts w:ascii="Times-Roman" w:hAnsi="Times-Roman" w:cs="Times-Roman"/>
        </w:rPr>
        <w:t>transportation</w:t>
      </w:r>
    </w:p>
    <w:p w:rsidR="00F734C7" w:rsidRDefault="00D656AC" w:rsidP="00D656AC">
      <w:pPr>
        <w:rPr>
          <w:rFonts w:ascii="Times-Roman" w:hAnsi="Times-Roman" w:cs="Times-Roman"/>
        </w:rPr>
      </w:pPr>
      <w:r>
        <w:rPr>
          <w:rFonts w:ascii="Times-Roman" w:hAnsi="Times-Roman" w:cs="Times-Roman"/>
        </w:rPr>
        <w:t>5) To facilitate the implementation of the Complete Streets Law</w:t>
      </w:r>
    </w:p>
    <w:p w:rsidR="00F734C7" w:rsidRDefault="00F734C7" w:rsidP="00D656AC">
      <w:pPr>
        <w:rPr>
          <w:rFonts w:ascii="Times-Roman" w:hAnsi="Times-Roman" w:cs="Times-Roman"/>
        </w:rPr>
      </w:pPr>
    </w:p>
    <w:p w:rsidR="00F734C7" w:rsidRPr="00F734C7" w:rsidRDefault="00F734C7" w:rsidP="0044213E">
      <w:pPr>
        <w:rPr>
          <w:rFonts w:ascii="Arial" w:hAnsi="Arial"/>
          <w:color w:val="222222"/>
          <w:sz w:val="16"/>
          <w:szCs w:val="16"/>
        </w:rPr>
      </w:pPr>
    </w:p>
    <w:p w:rsidR="00007505" w:rsidRDefault="00007505" w:rsidP="00D656AC"/>
    <w:sectPr w:rsidR="00007505" w:rsidSect="0000750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Roman">
    <w:altName w:val="Times"/>
    <w:panose1 w:val="00000000000000000000"/>
    <w:charset w:val="4D"/>
    <w:family w:val="auto"/>
    <w:notTrueType/>
    <w:pitch w:val="default"/>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7361E"/>
    <w:multiLevelType w:val="hybridMultilevel"/>
    <w:tmpl w:val="A484DF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2C77EF3"/>
    <w:multiLevelType w:val="hybridMultilevel"/>
    <w:tmpl w:val="0F102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570459"/>
    <w:multiLevelType w:val="multilevel"/>
    <w:tmpl w:val="FFEC8A7E"/>
    <w:lvl w:ilvl="0">
      <w:start w:val="1"/>
      <w:numFmt w:val="bullet"/>
      <w:lvlText w:val="-"/>
      <w:lvlJc w:val="left"/>
      <w:pPr>
        <w:ind w:left="1080" w:hanging="360"/>
      </w:pPr>
      <w:rPr>
        <w:rFonts w:ascii="Times-Roman" w:eastAsiaTheme="minorHAnsi" w:hAnsi="Times-Roman" w:cs="Times-Roman"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3">
    <w:nsid w:val="252A6ED1"/>
    <w:multiLevelType w:val="hybridMultilevel"/>
    <w:tmpl w:val="64581E1E"/>
    <w:lvl w:ilvl="0" w:tplc="04090001">
      <w:start w:val="1"/>
      <w:numFmt w:val="bullet"/>
      <w:lvlText w:val=""/>
      <w:lvlJc w:val="left"/>
      <w:pPr>
        <w:ind w:left="1080" w:hanging="360"/>
      </w:pPr>
      <w:rPr>
        <w:rFonts w:ascii="Symbol" w:hAnsi="Symbol" w:hint="default"/>
      </w:rPr>
    </w:lvl>
    <w:lvl w:ilvl="1" w:tplc="A8741A28">
      <w:numFmt w:val="bullet"/>
      <w:lvlText w:val="-"/>
      <w:lvlJc w:val="left"/>
      <w:pPr>
        <w:ind w:left="1800" w:hanging="360"/>
      </w:pPr>
      <w:rPr>
        <w:rFonts w:ascii="Times-Roman" w:eastAsiaTheme="minorHAnsi" w:hAnsi="Times-Roman" w:cs="Times-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C411ED8"/>
    <w:multiLevelType w:val="hybridMultilevel"/>
    <w:tmpl w:val="D5942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2718EC"/>
    <w:multiLevelType w:val="hybridMultilevel"/>
    <w:tmpl w:val="FFEC8A7E"/>
    <w:lvl w:ilvl="0" w:tplc="49163EF8">
      <w:start w:val="1"/>
      <w:numFmt w:val="bullet"/>
      <w:lvlText w:val="-"/>
      <w:lvlJc w:val="left"/>
      <w:pPr>
        <w:ind w:left="1080" w:hanging="360"/>
      </w:pPr>
      <w:rPr>
        <w:rFonts w:ascii="Times-Roman" w:eastAsiaTheme="minorHAnsi" w:hAnsi="Times-Roman" w:cs="Times-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7CC0E74"/>
    <w:multiLevelType w:val="hybridMultilevel"/>
    <w:tmpl w:val="37F8A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DF6C99"/>
    <w:multiLevelType w:val="hybridMultilevel"/>
    <w:tmpl w:val="0DA2716C"/>
    <w:lvl w:ilvl="0" w:tplc="0C160B3A">
      <w:numFmt w:val="bullet"/>
      <w:lvlText w:val="-"/>
      <w:lvlJc w:val="left"/>
      <w:pPr>
        <w:ind w:left="1080" w:hanging="360"/>
      </w:pPr>
      <w:rPr>
        <w:rFonts w:ascii="Times-Roman" w:eastAsiaTheme="minorHAnsi" w:hAnsi="Times-Roman" w:cs="Times-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7"/>
  </w:num>
  <w:num w:numId="6">
    <w:abstractNumId w:val="4"/>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656AC"/>
    <w:rsid w:val="00007505"/>
    <w:rsid w:val="0001798C"/>
    <w:rsid w:val="00017C4A"/>
    <w:rsid w:val="00021EF1"/>
    <w:rsid w:val="00043706"/>
    <w:rsid w:val="00060965"/>
    <w:rsid w:val="00092F13"/>
    <w:rsid w:val="000C26A8"/>
    <w:rsid w:val="000F56B6"/>
    <w:rsid w:val="00152FDC"/>
    <w:rsid w:val="00182C40"/>
    <w:rsid w:val="00190F78"/>
    <w:rsid w:val="001A65ED"/>
    <w:rsid w:val="00234D64"/>
    <w:rsid w:val="00285313"/>
    <w:rsid w:val="002A6830"/>
    <w:rsid w:val="002E463A"/>
    <w:rsid w:val="00312420"/>
    <w:rsid w:val="00313A04"/>
    <w:rsid w:val="003263A4"/>
    <w:rsid w:val="00372CEA"/>
    <w:rsid w:val="003776DD"/>
    <w:rsid w:val="00381DB8"/>
    <w:rsid w:val="004140AB"/>
    <w:rsid w:val="0044213E"/>
    <w:rsid w:val="004544DF"/>
    <w:rsid w:val="00541777"/>
    <w:rsid w:val="0059092C"/>
    <w:rsid w:val="00646E6D"/>
    <w:rsid w:val="00663C37"/>
    <w:rsid w:val="006A1343"/>
    <w:rsid w:val="00751628"/>
    <w:rsid w:val="007B4C2B"/>
    <w:rsid w:val="0081100B"/>
    <w:rsid w:val="00857F11"/>
    <w:rsid w:val="008A7DD9"/>
    <w:rsid w:val="008C151B"/>
    <w:rsid w:val="008C25B7"/>
    <w:rsid w:val="008E1022"/>
    <w:rsid w:val="008E6841"/>
    <w:rsid w:val="009C162C"/>
    <w:rsid w:val="009C4DEF"/>
    <w:rsid w:val="009D187B"/>
    <w:rsid w:val="00A24924"/>
    <w:rsid w:val="00A82BD9"/>
    <w:rsid w:val="00BD4A70"/>
    <w:rsid w:val="00BE6C57"/>
    <w:rsid w:val="00C45C3B"/>
    <w:rsid w:val="00C52192"/>
    <w:rsid w:val="00C750E8"/>
    <w:rsid w:val="00CB496F"/>
    <w:rsid w:val="00D6513F"/>
    <w:rsid w:val="00D656AC"/>
    <w:rsid w:val="00E07D0C"/>
    <w:rsid w:val="00E507C3"/>
    <w:rsid w:val="00F37DDA"/>
    <w:rsid w:val="00F734C7"/>
  </w:rsids>
  <m:mathPr>
    <m:mathFont m:val="Times-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A4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34D64"/>
    <w:pPr>
      <w:ind w:left="720"/>
      <w:contextualSpacing/>
    </w:pPr>
  </w:style>
</w:styles>
</file>

<file path=word/webSettings.xml><?xml version="1.0" encoding="utf-8"?>
<w:webSettings xmlns:r="http://schemas.openxmlformats.org/officeDocument/2006/relationships" xmlns:w="http://schemas.openxmlformats.org/wordprocessingml/2006/main">
  <w:divs>
    <w:div w:id="1008556582">
      <w:bodyDiv w:val="1"/>
      <w:marLeft w:val="0"/>
      <w:marRight w:val="0"/>
      <w:marTop w:val="0"/>
      <w:marBottom w:val="0"/>
      <w:divBdr>
        <w:top w:val="none" w:sz="0" w:space="0" w:color="auto"/>
        <w:left w:val="none" w:sz="0" w:space="0" w:color="auto"/>
        <w:bottom w:val="none" w:sz="0" w:space="0" w:color="auto"/>
        <w:right w:val="none" w:sz="0" w:space="0" w:color="auto"/>
      </w:divBdr>
      <w:divsChild>
        <w:div w:id="1789154732">
          <w:marLeft w:val="0"/>
          <w:marRight w:val="0"/>
          <w:marTop w:val="0"/>
          <w:marBottom w:val="0"/>
          <w:divBdr>
            <w:top w:val="none" w:sz="0" w:space="0" w:color="auto"/>
            <w:left w:val="none" w:sz="0" w:space="0" w:color="auto"/>
            <w:bottom w:val="none" w:sz="0" w:space="0" w:color="auto"/>
            <w:right w:val="none" w:sz="0" w:space="0" w:color="auto"/>
          </w:divBdr>
        </w:div>
        <w:div w:id="1293052191">
          <w:marLeft w:val="0"/>
          <w:marRight w:val="0"/>
          <w:marTop w:val="0"/>
          <w:marBottom w:val="0"/>
          <w:divBdr>
            <w:top w:val="none" w:sz="0" w:space="0" w:color="auto"/>
            <w:left w:val="none" w:sz="0" w:space="0" w:color="auto"/>
            <w:bottom w:val="none" w:sz="0" w:space="0" w:color="auto"/>
            <w:right w:val="none" w:sz="0" w:space="0" w:color="auto"/>
          </w:divBdr>
        </w:div>
        <w:div w:id="2053571190">
          <w:marLeft w:val="0"/>
          <w:marRight w:val="0"/>
          <w:marTop w:val="0"/>
          <w:marBottom w:val="0"/>
          <w:divBdr>
            <w:top w:val="none" w:sz="0" w:space="0" w:color="auto"/>
            <w:left w:val="none" w:sz="0" w:space="0" w:color="auto"/>
            <w:bottom w:val="none" w:sz="0" w:space="0" w:color="auto"/>
            <w:right w:val="none" w:sz="0" w:space="0" w:color="auto"/>
          </w:divBdr>
        </w:div>
        <w:div w:id="1894538013">
          <w:marLeft w:val="0"/>
          <w:marRight w:val="0"/>
          <w:marTop w:val="0"/>
          <w:marBottom w:val="0"/>
          <w:divBdr>
            <w:top w:val="none" w:sz="0" w:space="0" w:color="auto"/>
            <w:left w:val="none" w:sz="0" w:space="0" w:color="auto"/>
            <w:bottom w:val="none" w:sz="0" w:space="0" w:color="auto"/>
            <w:right w:val="none" w:sz="0" w:space="0" w:color="auto"/>
          </w:divBdr>
        </w:div>
        <w:div w:id="2103143852">
          <w:marLeft w:val="0"/>
          <w:marRight w:val="0"/>
          <w:marTop w:val="0"/>
          <w:marBottom w:val="0"/>
          <w:divBdr>
            <w:top w:val="none" w:sz="0" w:space="0" w:color="auto"/>
            <w:left w:val="none" w:sz="0" w:space="0" w:color="auto"/>
            <w:bottom w:val="none" w:sz="0" w:space="0" w:color="auto"/>
            <w:right w:val="none" w:sz="0" w:space="0" w:color="auto"/>
          </w:divBdr>
        </w:div>
        <w:div w:id="420491791">
          <w:marLeft w:val="0"/>
          <w:marRight w:val="0"/>
          <w:marTop w:val="0"/>
          <w:marBottom w:val="0"/>
          <w:divBdr>
            <w:top w:val="none" w:sz="0" w:space="0" w:color="auto"/>
            <w:left w:val="none" w:sz="0" w:space="0" w:color="auto"/>
            <w:bottom w:val="none" w:sz="0" w:space="0" w:color="auto"/>
            <w:right w:val="none" w:sz="0" w:space="0" w:color="auto"/>
          </w:divBdr>
        </w:div>
        <w:div w:id="202423907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1148</Words>
  <Characters>6548</Characters>
  <Application>Microsoft Macintosh Word</Application>
  <DocSecurity>0</DocSecurity>
  <Lines>54</Lines>
  <Paragraphs>13</Paragraphs>
  <ScaleCrop>false</ScaleCrop>
  <HeadingPairs>
    <vt:vector size="2" baseType="variant">
      <vt:variant>
        <vt:lpstr>Title</vt:lpstr>
      </vt:variant>
      <vt:variant>
        <vt:i4>1</vt:i4>
      </vt:variant>
    </vt:vector>
  </HeadingPairs>
  <TitlesOfParts>
    <vt:vector size="1" baseType="lpstr">
      <vt:lpstr/>
    </vt:vector>
  </TitlesOfParts>
  <Manager/>
  <Company>Yale University</Company>
  <LinksUpToDate>false</LinksUpToDate>
  <CharactersWithSpaces>8041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Stockmann</dc:creator>
  <cp:keywords/>
  <dc:description/>
  <cp:lastModifiedBy>Jason Stockmann</cp:lastModifiedBy>
  <cp:revision>59</cp:revision>
  <dcterms:created xsi:type="dcterms:W3CDTF">2011-12-14T16:18:00Z</dcterms:created>
  <dcterms:modified xsi:type="dcterms:W3CDTF">2011-12-29T04:14:00Z</dcterms:modified>
  <cp:category/>
</cp:coreProperties>
</file>